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D7E1F" w14:textId="42EEF938" w:rsidR="00C36BB9" w:rsidRPr="002F7C68" w:rsidRDefault="00C36BB9" w:rsidP="00C36BB9">
      <w:pPr>
        <w:spacing w:line="480" w:lineRule="auto"/>
        <w:rPr>
          <w:rFonts w:ascii="游ゴシック" w:eastAsia="游ゴシック" w:hAnsi="游ゴシック"/>
        </w:rPr>
      </w:pPr>
      <w:r w:rsidRPr="002F7C68">
        <w:rPr>
          <w:rFonts w:ascii="游ゴシック" w:eastAsia="游ゴシック" w:hAnsi="游ゴシック" w:hint="eastAsia"/>
        </w:rPr>
        <w:t>株式会社</w:t>
      </w:r>
      <w:r w:rsidR="00B2599B" w:rsidRPr="002F7C68">
        <w:rPr>
          <w:rFonts w:ascii="游ゴシック" w:eastAsia="游ゴシック" w:hAnsi="游ゴシック" w:hint="eastAsia"/>
        </w:rPr>
        <w:t>●●●</w:t>
      </w:r>
    </w:p>
    <w:p w14:paraId="405C4327" w14:textId="73100176" w:rsidR="00C36BB9" w:rsidRPr="002F7C68" w:rsidRDefault="00C36BB9" w:rsidP="00C36BB9">
      <w:pPr>
        <w:spacing w:line="480" w:lineRule="auto"/>
        <w:rPr>
          <w:rFonts w:ascii="游ゴシック" w:eastAsia="游ゴシック" w:hAnsi="游ゴシック"/>
        </w:rPr>
      </w:pPr>
      <w:r w:rsidRPr="002F7C68">
        <w:rPr>
          <w:rFonts w:ascii="游ゴシック" w:eastAsia="游ゴシック" w:hAnsi="游ゴシック" w:hint="eastAsia"/>
        </w:rPr>
        <w:t>代表取締役</w:t>
      </w:r>
      <w:r w:rsidRPr="002F7C68">
        <w:rPr>
          <w:rFonts w:ascii="游ゴシック" w:eastAsia="游ゴシック" w:hAnsi="游ゴシック"/>
        </w:rPr>
        <w:t xml:space="preserve"> </w:t>
      </w:r>
      <w:r w:rsidR="00B2599B" w:rsidRPr="00B2599B">
        <w:rPr>
          <w:rFonts w:ascii="游ゴシック" w:eastAsia="游ゴシック" w:hAnsi="游ゴシック" w:hint="eastAsia"/>
        </w:rPr>
        <w:t xml:space="preserve">　　　　　　　　　　　</w:t>
      </w:r>
      <w:r w:rsidRPr="002F7C68">
        <w:rPr>
          <w:rFonts w:ascii="游ゴシック" w:eastAsia="游ゴシック" w:hAnsi="游ゴシック" w:hint="eastAsia"/>
        </w:rPr>
        <w:t xml:space="preserve">　</w:t>
      </w:r>
      <w:r w:rsidRPr="002F7C68">
        <w:rPr>
          <w:rFonts w:ascii="游ゴシック" w:eastAsia="游ゴシック" w:hAnsi="游ゴシック"/>
        </w:rPr>
        <w:t>殿</w:t>
      </w:r>
    </w:p>
    <w:p w14:paraId="1F52B853" w14:textId="77777777" w:rsidR="00C36BB9" w:rsidRDefault="00C36BB9" w:rsidP="00C36BB9">
      <w:pPr>
        <w:jc w:val="left"/>
        <w:rPr>
          <w:rFonts w:ascii="游ゴシック" w:eastAsia="游ゴシック" w:hAnsi="游ゴシック"/>
        </w:rPr>
      </w:pPr>
    </w:p>
    <w:p w14:paraId="1CAE405F" w14:textId="77777777" w:rsidR="003625E5" w:rsidRPr="002F7C68" w:rsidRDefault="003625E5" w:rsidP="00C36BB9">
      <w:pPr>
        <w:jc w:val="left"/>
        <w:rPr>
          <w:rFonts w:ascii="游ゴシック" w:eastAsia="游ゴシック" w:hAnsi="游ゴシック" w:hint="eastAsia"/>
        </w:rPr>
      </w:pPr>
    </w:p>
    <w:p w14:paraId="21A79120" w14:textId="77777777" w:rsidR="00C36BB9" w:rsidRPr="002F7C68" w:rsidRDefault="00C36BB9" w:rsidP="00C36BB9">
      <w:pPr>
        <w:jc w:val="left"/>
        <w:rPr>
          <w:rFonts w:ascii="游ゴシック" w:eastAsia="游ゴシック" w:hAnsi="游ゴシック" w:hint="eastAsia"/>
        </w:rPr>
      </w:pPr>
    </w:p>
    <w:p w14:paraId="5F48B63A" w14:textId="22E9FB3A" w:rsidR="00C36BB9" w:rsidRPr="002F7C68" w:rsidRDefault="00C36BB9" w:rsidP="00C36BB9">
      <w:pPr>
        <w:jc w:val="center"/>
        <w:rPr>
          <w:rFonts w:ascii="游ゴシック" w:eastAsia="游ゴシック" w:hAnsi="游ゴシック"/>
          <w:sz w:val="32"/>
          <w:szCs w:val="36"/>
        </w:rPr>
      </w:pPr>
      <w:r w:rsidRPr="002F7C68">
        <w:rPr>
          <w:rFonts w:ascii="游ゴシック" w:eastAsia="游ゴシック" w:hAnsi="游ゴシック" w:hint="eastAsia"/>
          <w:sz w:val="32"/>
          <w:szCs w:val="36"/>
        </w:rPr>
        <w:t>就業規則</w:t>
      </w:r>
      <w:r w:rsidR="00D30154" w:rsidRPr="002F7C68">
        <w:rPr>
          <w:rFonts w:ascii="游ゴシック" w:eastAsia="游ゴシック" w:hAnsi="游ゴシック" w:hint="eastAsia"/>
          <w:sz w:val="32"/>
          <w:szCs w:val="36"/>
        </w:rPr>
        <w:t>変更</w:t>
      </w:r>
      <w:r w:rsidR="00B2599B">
        <w:rPr>
          <w:rFonts w:ascii="游ゴシック" w:eastAsia="游ゴシック" w:hAnsi="游ゴシック" w:hint="eastAsia"/>
          <w:sz w:val="32"/>
          <w:szCs w:val="36"/>
        </w:rPr>
        <w:t>案</w:t>
      </w:r>
      <w:r w:rsidRPr="002F7C68">
        <w:rPr>
          <w:rFonts w:ascii="游ゴシック" w:eastAsia="游ゴシック" w:hAnsi="游ゴシック" w:hint="eastAsia"/>
          <w:sz w:val="32"/>
          <w:szCs w:val="36"/>
        </w:rPr>
        <w:t>に関する意見書</w:t>
      </w:r>
    </w:p>
    <w:p w14:paraId="0383C9A8" w14:textId="77777777" w:rsidR="00C36BB9" w:rsidRDefault="00C36BB9" w:rsidP="00C36BB9">
      <w:pPr>
        <w:rPr>
          <w:rFonts w:ascii="游ゴシック" w:eastAsia="游ゴシック" w:hAnsi="游ゴシック"/>
        </w:rPr>
      </w:pPr>
    </w:p>
    <w:p w14:paraId="4D7D995B" w14:textId="77777777" w:rsidR="003625E5" w:rsidRPr="002F7C68" w:rsidRDefault="003625E5" w:rsidP="00C36BB9">
      <w:pPr>
        <w:rPr>
          <w:rFonts w:ascii="游ゴシック" w:eastAsia="游ゴシック" w:hAnsi="游ゴシック" w:hint="eastAsia"/>
        </w:rPr>
      </w:pPr>
    </w:p>
    <w:p w14:paraId="48A961AD" w14:textId="5D804317" w:rsidR="002F7C68" w:rsidRPr="002F7C68" w:rsidRDefault="00B2599B" w:rsidP="002F7C68">
      <w:pPr>
        <w:rPr>
          <w:rFonts w:ascii="游ゴシック" w:eastAsia="游ゴシック" w:hAnsi="游ゴシック"/>
        </w:rPr>
      </w:pPr>
      <w:r>
        <w:rPr>
          <w:rFonts w:ascii="游ゴシック" w:eastAsia="游ゴシック" w:hAnsi="游ゴシック" w:hint="eastAsia"/>
        </w:rPr>
        <w:t>●●年●●月●●日に、貴社に</w:t>
      </w:r>
      <w:r w:rsidR="002F7C68" w:rsidRPr="002F7C68">
        <w:rPr>
          <w:rFonts w:ascii="游ゴシック" w:eastAsia="游ゴシック" w:hAnsi="游ゴシック" w:hint="eastAsia"/>
        </w:rPr>
        <w:t>提示いただいた就業規則</w:t>
      </w:r>
      <w:r>
        <w:rPr>
          <w:rFonts w:ascii="游ゴシック" w:eastAsia="游ゴシック" w:hAnsi="游ゴシック" w:hint="eastAsia"/>
        </w:rPr>
        <w:t>変更</w:t>
      </w:r>
      <w:r w:rsidR="002F7C68" w:rsidRPr="002F7C68">
        <w:rPr>
          <w:rFonts w:ascii="游ゴシック" w:eastAsia="游ゴシック" w:hAnsi="游ゴシック" w:hint="eastAsia"/>
        </w:rPr>
        <w:t>案について、以下の通り意見を述べます。</w:t>
      </w:r>
    </w:p>
    <w:p w14:paraId="25151047" w14:textId="77777777" w:rsidR="002F7C68" w:rsidRPr="002F7C68" w:rsidRDefault="002F7C68" w:rsidP="002F7C68">
      <w:pPr>
        <w:rPr>
          <w:rFonts w:ascii="游ゴシック" w:eastAsia="游ゴシック" w:hAnsi="游ゴシック"/>
        </w:rPr>
      </w:pPr>
    </w:p>
    <w:p w14:paraId="341E32E2" w14:textId="3029206A" w:rsidR="002F7C68" w:rsidRPr="002F7C68" w:rsidRDefault="002F7C68" w:rsidP="002F7C68">
      <w:pPr>
        <w:rPr>
          <w:rFonts w:ascii="游ゴシック" w:eastAsia="游ゴシック" w:hAnsi="游ゴシック"/>
        </w:rPr>
      </w:pPr>
      <w:r w:rsidRPr="002F7C68">
        <w:rPr>
          <w:rFonts w:ascii="游ゴシック" w:eastAsia="游ゴシック" w:hAnsi="游ゴシック" w:hint="eastAsia"/>
        </w:rPr>
        <w:t>本</w:t>
      </w:r>
      <w:r w:rsidR="00412AE1">
        <w:rPr>
          <w:rFonts w:ascii="游ゴシック" w:eastAsia="游ゴシック" w:hAnsi="游ゴシック" w:hint="eastAsia"/>
        </w:rPr>
        <w:t>変更案により、労働者に</w:t>
      </w:r>
      <w:r w:rsidRPr="002F7C68">
        <w:rPr>
          <w:rFonts w:ascii="游ゴシック" w:eastAsia="游ゴシック" w:hAnsi="游ゴシック" w:hint="eastAsia"/>
        </w:rPr>
        <w:t>不利益</w:t>
      </w:r>
      <w:r w:rsidR="00412AE1">
        <w:rPr>
          <w:rFonts w:ascii="游ゴシック" w:eastAsia="游ゴシック" w:hAnsi="游ゴシック" w:hint="eastAsia"/>
        </w:rPr>
        <w:t>が生じる可能性が否定できないため、現時点で変更に応じることはできません。</w:t>
      </w:r>
      <w:r w:rsidRPr="002F7C68">
        <w:rPr>
          <w:rFonts w:ascii="游ゴシック" w:eastAsia="游ゴシック" w:hAnsi="游ゴシック" w:hint="eastAsia"/>
        </w:rPr>
        <w:t>特に</w:t>
      </w:r>
      <w:r w:rsidR="00412AE1">
        <w:rPr>
          <w:rFonts w:ascii="游ゴシック" w:eastAsia="游ゴシック" w:hAnsi="游ゴシック" w:hint="eastAsia"/>
        </w:rPr>
        <w:t>、</w:t>
      </w:r>
      <w:r w:rsidRPr="002F7C68">
        <w:rPr>
          <w:rFonts w:ascii="游ゴシック" w:eastAsia="游ゴシック" w:hAnsi="游ゴシック" w:hint="eastAsia"/>
        </w:rPr>
        <w:t>第</w:t>
      </w:r>
      <w:r w:rsidR="00412AE1">
        <w:rPr>
          <w:rFonts w:ascii="游ゴシック" w:eastAsia="游ゴシック" w:hAnsi="游ゴシック" w:hint="eastAsia"/>
        </w:rPr>
        <w:t>●</w:t>
      </w:r>
      <w:r w:rsidRPr="002F7C68">
        <w:rPr>
          <w:rFonts w:ascii="游ゴシック" w:eastAsia="游ゴシック" w:hAnsi="游ゴシック" w:hint="eastAsia"/>
        </w:rPr>
        <w:t>条の</w:t>
      </w:r>
      <w:r w:rsidR="00412AE1">
        <w:rPr>
          <w:rFonts w:ascii="游ゴシック" w:eastAsia="游ゴシック" w:hAnsi="游ゴシック" w:hint="eastAsia"/>
        </w:rPr>
        <w:t>「●●●●●」</w:t>
      </w:r>
      <w:r w:rsidRPr="002F7C68">
        <w:rPr>
          <w:rFonts w:ascii="游ゴシック" w:eastAsia="游ゴシック" w:hAnsi="游ゴシック" w:hint="eastAsia"/>
        </w:rPr>
        <w:t>に関する変更については、撤回を強く求めます。</w:t>
      </w:r>
    </w:p>
    <w:p w14:paraId="0592DFB2" w14:textId="77777777" w:rsidR="002F7C68" w:rsidRPr="002F7C68" w:rsidRDefault="002F7C68" w:rsidP="002F7C68">
      <w:pPr>
        <w:rPr>
          <w:rFonts w:ascii="游ゴシック" w:eastAsia="游ゴシック" w:hAnsi="游ゴシック"/>
        </w:rPr>
      </w:pPr>
    </w:p>
    <w:p w14:paraId="090578EA" w14:textId="77DF94F5" w:rsidR="00C36BB9" w:rsidRPr="002F7C68" w:rsidRDefault="002F7C68" w:rsidP="002F7C68">
      <w:pPr>
        <w:rPr>
          <w:rFonts w:ascii="游ゴシック" w:eastAsia="游ゴシック" w:hAnsi="游ゴシック"/>
        </w:rPr>
      </w:pPr>
      <w:r w:rsidRPr="002F7C68">
        <w:rPr>
          <w:rFonts w:ascii="游ゴシック" w:eastAsia="游ゴシック" w:hAnsi="游ゴシック" w:hint="eastAsia"/>
        </w:rPr>
        <w:t>本案のまま施行することには反対であり、</w:t>
      </w:r>
      <w:r w:rsidR="00412AE1">
        <w:rPr>
          <w:rFonts w:ascii="游ゴシック" w:eastAsia="游ゴシック" w:hAnsi="游ゴシック" w:hint="eastAsia"/>
        </w:rPr>
        <w:t>内容の見直しおよび</w:t>
      </w:r>
      <w:r w:rsidRPr="002F7C68">
        <w:rPr>
          <w:rFonts w:ascii="游ゴシック" w:eastAsia="游ゴシック" w:hAnsi="游ゴシック" w:hint="eastAsia"/>
        </w:rPr>
        <w:t>労使間で協議の場を設けることを要望いたします。</w:t>
      </w:r>
    </w:p>
    <w:p w14:paraId="1BC457F9" w14:textId="77777777" w:rsidR="00C36BB9" w:rsidRDefault="00C36BB9" w:rsidP="00C36BB9">
      <w:pPr>
        <w:rPr>
          <w:rFonts w:ascii="游ゴシック" w:eastAsia="游ゴシック" w:hAnsi="游ゴシック"/>
        </w:rPr>
      </w:pPr>
    </w:p>
    <w:p w14:paraId="108AD27A" w14:textId="77777777" w:rsidR="002F7C68" w:rsidRDefault="002F7C68" w:rsidP="00C36BB9">
      <w:pPr>
        <w:rPr>
          <w:rFonts w:ascii="游ゴシック" w:eastAsia="游ゴシック" w:hAnsi="游ゴシック"/>
        </w:rPr>
      </w:pPr>
    </w:p>
    <w:p w14:paraId="4211FCA5" w14:textId="77777777" w:rsidR="00412AE1" w:rsidRDefault="00412AE1" w:rsidP="00412AE1">
      <w:pPr>
        <w:rPr>
          <w:rFonts w:ascii="游ゴシック" w:eastAsia="游ゴシック" w:hAnsi="游ゴシック"/>
        </w:rPr>
      </w:pPr>
    </w:p>
    <w:p w14:paraId="3960CDA7" w14:textId="374C87A3" w:rsidR="00C36BB9" w:rsidRPr="002F7C68" w:rsidRDefault="00C36BB9" w:rsidP="00412AE1">
      <w:pPr>
        <w:ind w:firstLineChars="600" w:firstLine="1260"/>
        <w:rPr>
          <w:rFonts w:ascii="游ゴシック" w:eastAsia="游ゴシック" w:hAnsi="游ゴシック"/>
        </w:rPr>
      </w:pPr>
      <w:r w:rsidRPr="002F7C68">
        <w:rPr>
          <w:rFonts w:ascii="游ゴシック" w:eastAsia="游ゴシック" w:hAnsi="游ゴシック"/>
        </w:rPr>
        <w:t>年</w:t>
      </w:r>
      <w:r w:rsidR="00A40A8E" w:rsidRPr="002F7C68">
        <w:rPr>
          <w:rFonts w:ascii="游ゴシック" w:eastAsia="游ゴシック" w:hAnsi="游ゴシック" w:hint="eastAsia"/>
        </w:rPr>
        <w:t xml:space="preserve">　</w:t>
      </w:r>
      <w:r w:rsidR="00DC47C3" w:rsidRPr="002F7C68">
        <w:rPr>
          <w:rFonts w:ascii="游ゴシック" w:eastAsia="游ゴシック" w:hAnsi="游ゴシック" w:hint="eastAsia"/>
        </w:rPr>
        <w:t xml:space="preserve">　</w:t>
      </w:r>
      <w:r w:rsidRPr="002F7C68">
        <w:rPr>
          <w:rFonts w:ascii="游ゴシック" w:eastAsia="游ゴシック" w:hAnsi="游ゴシック"/>
        </w:rPr>
        <w:t>月</w:t>
      </w:r>
      <w:r w:rsidR="00DC47C3" w:rsidRPr="002F7C68">
        <w:rPr>
          <w:rFonts w:ascii="游ゴシック" w:eastAsia="游ゴシック" w:hAnsi="游ゴシック" w:hint="eastAsia"/>
        </w:rPr>
        <w:t xml:space="preserve">　</w:t>
      </w:r>
      <w:r w:rsidR="00A40A8E" w:rsidRPr="002F7C68">
        <w:rPr>
          <w:rFonts w:ascii="游ゴシック" w:eastAsia="游ゴシック" w:hAnsi="游ゴシック" w:hint="eastAsia"/>
        </w:rPr>
        <w:t xml:space="preserve">　</w:t>
      </w:r>
      <w:r w:rsidRPr="002F7C68">
        <w:rPr>
          <w:rFonts w:ascii="游ゴシック" w:eastAsia="游ゴシック" w:hAnsi="游ゴシック"/>
        </w:rPr>
        <w:t>日</w:t>
      </w:r>
    </w:p>
    <w:p w14:paraId="1E7326C9" w14:textId="77777777" w:rsidR="00DC47C3" w:rsidRDefault="00DC47C3" w:rsidP="002F7C68">
      <w:pPr>
        <w:ind w:left="4536" w:hangingChars="2160" w:hanging="4536"/>
        <w:rPr>
          <w:rFonts w:ascii="游ゴシック" w:eastAsia="游ゴシック" w:hAnsi="游ゴシック"/>
        </w:rPr>
      </w:pPr>
    </w:p>
    <w:p w14:paraId="2565E36E" w14:textId="77777777" w:rsidR="00412AE1" w:rsidRPr="002F7C68" w:rsidRDefault="00412AE1" w:rsidP="002F7C68">
      <w:pPr>
        <w:ind w:left="4536" w:hangingChars="2160" w:hanging="4536"/>
        <w:rPr>
          <w:rFonts w:ascii="游ゴシック" w:eastAsia="游ゴシック" w:hAnsi="游ゴシック" w:hint="eastAsia"/>
        </w:rPr>
      </w:pPr>
    </w:p>
    <w:p w14:paraId="3F52E9C5" w14:textId="3E786706" w:rsidR="006B3CAD" w:rsidRPr="002F7C68" w:rsidRDefault="00C36BB9" w:rsidP="002F7C68">
      <w:pPr>
        <w:ind w:left="4536" w:hangingChars="2160" w:hanging="4536"/>
        <w:rPr>
          <w:rFonts w:ascii="游ゴシック" w:eastAsia="游ゴシック" w:hAnsi="游ゴシック"/>
        </w:rPr>
      </w:pPr>
      <w:r w:rsidRPr="002F7C68">
        <w:rPr>
          <w:rFonts w:ascii="游ゴシック" w:eastAsia="游ゴシック" w:hAnsi="游ゴシック" w:hint="eastAsia"/>
        </w:rPr>
        <w:t>労働者代表</w:t>
      </w:r>
      <w:r w:rsidR="00DC47C3" w:rsidRPr="002F7C68">
        <w:rPr>
          <w:rFonts w:ascii="游ゴシック" w:eastAsia="游ゴシック" w:hAnsi="游ゴシック" w:hint="eastAsia"/>
        </w:rPr>
        <w:t xml:space="preserve">　</w:t>
      </w:r>
      <w:r w:rsidR="00DC47C3" w:rsidRPr="00412AE1">
        <w:rPr>
          <w:rFonts w:ascii="游ゴシック" w:eastAsia="游ゴシック" w:hAnsi="游ゴシック" w:hint="eastAsia"/>
          <w:u w:val="single"/>
        </w:rPr>
        <w:t xml:space="preserve">　　　　</w:t>
      </w:r>
      <w:r w:rsidR="00A40A8E" w:rsidRPr="00412AE1">
        <w:rPr>
          <w:rFonts w:ascii="游ゴシック" w:eastAsia="游ゴシック" w:hAnsi="游ゴシック" w:hint="eastAsia"/>
          <w:u w:val="single"/>
        </w:rPr>
        <w:t xml:space="preserve">　　　</w:t>
      </w:r>
      <w:r w:rsidR="00412AE1">
        <w:rPr>
          <w:rFonts w:ascii="游ゴシック" w:eastAsia="游ゴシック" w:hAnsi="游ゴシック" w:hint="eastAsia"/>
          <w:u w:val="single"/>
        </w:rPr>
        <w:t xml:space="preserve">　　　</w:t>
      </w:r>
      <w:r w:rsidR="00A40A8E" w:rsidRPr="00412AE1">
        <w:rPr>
          <w:rFonts w:ascii="游ゴシック" w:eastAsia="游ゴシック" w:hAnsi="游ゴシック" w:hint="eastAsia"/>
          <w:u w:val="single"/>
        </w:rPr>
        <w:t xml:space="preserve">　　</w:t>
      </w:r>
      <w:r w:rsidR="00DC47C3" w:rsidRPr="00412AE1">
        <w:rPr>
          <w:rFonts w:ascii="游ゴシック" w:eastAsia="游ゴシック" w:hAnsi="游ゴシック" w:hint="eastAsia"/>
          <w:u w:val="single"/>
        </w:rPr>
        <w:t xml:space="preserve">　　　</w:t>
      </w:r>
      <w:r w:rsidR="00A40A8E" w:rsidRPr="002F7C68">
        <w:rPr>
          <w:rFonts w:ascii="游ゴシック" w:eastAsia="游ゴシック" w:hAnsi="游ゴシック"/>
          <w:sz w:val="20"/>
          <w:szCs w:val="20"/>
        </w:rPr>
        <w:fldChar w:fldCharType="begin"/>
      </w:r>
      <w:r w:rsidR="00A40A8E" w:rsidRPr="002F7C68">
        <w:rPr>
          <w:rFonts w:ascii="游ゴシック" w:eastAsia="游ゴシック" w:hAnsi="游ゴシック"/>
          <w:sz w:val="20"/>
          <w:szCs w:val="20"/>
        </w:rPr>
        <w:instrText xml:space="preserve"> </w:instrText>
      </w:r>
      <w:r w:rsidR="00A40A8E" w:rsidRPr="002F7C68">
        <w:rPr>
          <w:rFonts w:ascii="游ゴシック" w:eastAsia="游ゴシック" w:hAnsi="游ゴシック" w:hint="eastAsia"/>
          <w:sz w:val="20"/>
          <w:szCs w:val="20"/>
        </w:rPr>
        <w:instrText>eq \o\ac(</w:instrText>
      </w:r>
      <w:r w:rsidR="00A40A8E" w:rsidRPr="002F7C68">
        <w:rPr>
          <w:rFonts w:ascii="游ゴシック" w:eastAsia="游ゴシック" w:hAnsi="游ゴシック" w:hint="eastAsia"/>
          <w:position w:val="-4"/>
          <w:sz w:val="30"/>
          <w:szCs w:val="20"/>
        </w:rPr>
        <w:instrText>○</w:instrText>
      </w:r>
      <w:r w:rsidR="00A40A8E" w:rsidRPr="002F7C68">
        <w:rPr>
          <w:rFonts w:ascii="游ゴシック" w:eastAsia="游ゴシック" w:hAnsi="游ゴシック" w:hint="eastAsia"/>
          <w:sz w:val="20"/>
          <w:szCs w:val="20"/>
        </w:rPr>
        <w:instrText>,印)</w:instrText>
      </w:r>
      <w:r w:rsidR="00A40A8E" w:rsidRPr="002F7C68">
        <w:rPr>
          <w:rFonts w:ascii="游ゴシック" w:eastAsia="游ゴシック" w:hAnsi="游ゴシック"/>
          <w:sz w:val="20"/>
          <w:szCs w:val="20"/>
        </w:rPr>
        <w:fldChar w:fldCharType="end"/>
      </w:r>
    </w:p>
    <w:sectPr w:rsidR="006B3CAD" w:rsidRPr="002F7C6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displayBackgroundShap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3DF"/>
    <w:rsid w:val="000F658A"/>
    <w:rsid w:val="002D4E6B"/>
    <w:rsid w:val="002F7C68"/>
    <w:rsid w:val="003625E5"/>
    <w:rsid w:val="00412AE1"/>
    <w:rsid w:val="006B3CAD"/>
    <w:rsid w:val="006B72E2"/>
    <w:rsid w:val="00896F79"/>
    <w:rsid w:val="00A40A8E"/>
    <w:rsid w:val="00AF6B36"/>
    <w:rsid w:val="00B2599B"/>
    <w:rsid w:val="00B738D4"/>
    <w:rsid w:val="00C36BB9"/>
    <w:rsid w:val="00D143DF"/>
    <w:rsid w:val="00D30154"/>
    <w:rsid w:val="00DC47C3"/>
    <w:rsid w:val="00D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BFB74FC"/>
  <w15:chartTrackingRefBased/>
  <w15:docId w15:val="{061D3E53-C5F7-4BB9-B354-4214C7F24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143D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43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43D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43D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43D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43D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43D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43D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43D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143D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143D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143D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143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143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143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143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143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143D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143D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143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143D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143D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143D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143D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143D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143D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143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143D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143DF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DC4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30154"/>
    <w:pPr>
      <w:jc w:val="center"/>
    </w:pPr>
    <w:rPr>
      <w:rFonts w:ascii="BIZ UDP明朝 Medium" w:eastAsia="BIZ UDP明朝 Medium" w:hAnsi="BIZ UDP明朝 Medium"/>
    </w:rPr>
  </w:style>
  <w:style w:type="character" w:customStyle="1" w:styleId="ac">
    <w:name w:val="記 (文字)"/>
    <w:basedOn w:val="a0"/>
    <w:link w:val="ab"/>
    <w:uiPriority w:val="99"/>
    <w:rsid w:val="00D30154"/>
    <w:rPr>
      <w:rFonts w:ascii="BIZ UDP明朝 Medium" w:eastAsia="BIZ UDP明朝 Medium" w:hAnsi="BIZ UDP明朝 Medium"/>
    </w:rPr>
  </w:style>
  <w:style w:type="paragraph" w:styleId="ad">
    <w:name w:val="Closing"/>
    <w:basedOn w:val="a"/>
    <w:link w:val="ae"/>
    <w:uiPriority w:val="99"/>
    <w:unhideWhenUsed/>
    <w:rsid w:val="00D30154"/>
    <w:pPr>
      <w:jc w:val="right"/>
    </w:pPr>
    <w:rPr>
      <w:rFonts w:ascii="BIZ UDP明朝 Medium" w:eastAsia="BIZ UDP明朝 Medium" w:hAnsi="BIZ UDP明朝 Medium"/>
    </w:rPr>
  </w:style>
  <w:style w:type="character" w:customStyle="1" w:styleId="ae">
    <w:name w:val="結語 (文字)"/>
    <w:basedOn w:val="a0"/>
    <w:link w:val="ad"/>
    <w:uiPriority w:val="99"/>
    <w:rsid w:val="00D30154"/>
    <w:rPr>
      <w:rFonts w:ascii="BIZ UDP明朝 Medium" w:eastAsia="BIZ UDP明朝 Medium" w:hAnsi="BIZ UDP明朝 Mediu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42</Words>
  <Characters>246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2026-07-13T10:56:00Z</dcterms:created>
  <dcterms:modified xsi:type="dcterms:W3CDTF">2026-07-13T11:23:00Z</dcterms:modified>
</cp:coreProperties>
</file>