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2EF" w:rsidRPr="000F4840" w:rsidRDefault="00CA72EF" w:rsidP="00D97665">
      <w:pPr>
        <w:jc w:val="right"/>
        <w:rPr>
          <w:rFonts w:asciiTheme="majorEastAsia" w:eastAsiaTheme="majorEastAsia" w:hAnsiTheme="majorEastAsia"/>
          <w:sz w:val="24"/>
        </w:rPr>
      </w:pPr>
    </w:p>
    <w:p w:rsidR="00D97665" w:rsidRPr="000F4840" w:rsidRDefault="00D97665" w:rsidP="00D97665">
      <w:pPr>
        <w:jc w:val="right"/>
        <w:rPr>
          <w:rFonts w:asciiTheme="majorEastAsia" w:eastAsiaTheme="majorEastAsia" w:hAnsiTheme="majorEastAsia"/>
          <w:sz w:val="24"/>
        </w:rPr>
      </w:pPr>
      <w:r w:rsidRPr="000F4840">
        <w:rPr>
          <w:rFonts w:asciiTheme="majorEastAsia" w:eastAsiaTheme="majorEastAsia" w:hAnsiTheme="majorEastAsia" w:hint="eastAsia"/>
          <w:sz w:val="24"/>
        </w:rPr>
        <w:t>社内通知　第XXX号</w:t>
      </w:r>
    </w:p>
    <w:p w:rsidR="00D97665" w:rsidRPr="000F4840" w:rsidRDefault="00D97665" w:rsidP="00D97665">
      <w:pPr>
        <w:ind w:firstLineChars="300" w:firstLine="720"/>
        <w:jc w:val="right"/>
        <w:rPr>
          <w:rFonts w:asciiTheme="majorEastAsia" w:eastAsiaTheme="majorEastAsia" w:hAnsiTheme="majorEastAsia"/>
          <w:sz w:val="24"/>
        </w:rPr>
      </w:pPr>
      <w:r w:rsidRPr="000F4840">
        <w:rPr>
          <w:rFonts w:asciiTheme="majorEastAsia" w:eastAsiaTheme="majorEastAsia" w:hAnsiTheme="majorEastAsia" w:hint="eastAsia"/>
          <w:sz w:val="24"/>
        </w:rPr>
        <w:t>年　　月　　日</w:t>
      </w:r>
    </w:p>
    <w:p w:rsidR="00D97665" w:rsidRPr="000F4840" w:rsidRDefault="00D97665" w:rsidP="00D97665">
      <w:pPr>
        <w:ind w:firstLineChars="300" w:firstLine="720"/>
        <w:rPr>
          <w:rFonts w:asciiTheme="majorEastAsia" w:eastAsiaTheme="majorEastAsia" w:hAnsiTheme="majorEastAsia"/>
          <w:sz w:val="24"/>
        </w:rPr>
      </w:pPr>
    </w:p>
    <w:p w:rsidR="00D97665" w:rsidRPr="000F4840" w:rsidRDefault="00D97665" w:rsidP="00D97665">
      <w:pPr>
        <w:rPr>
          <w:rFonts w:asciiTheme="majorEastAsia" w:eastAsiaTheme="majorEastAsia" w:hAnsiTheme="majorEastAsia"/>
          <w:sz w:val="24"/>
        </w:rPr>
      </w:pPr>
    </w:p>
    <w:p w:rsidR="00D97665" w:rsidRPr="000F4840" w:rsidRDefault="00D97665" w:rsidP="00D97665">
      <w:pPr>
        <w:rPr>
          <w:rFonts w:asciiTheme="majorEastAsia" w:eastAsiaTheme="majorEastAsia" w:hAnsiTheme="majorEastAsia"/>
          <w:sz w:val="24"/>
        </w:rPr>
      </w:pPr>
      <w:r w:rsidRPr="000F4840">
        <w:rPr>
          <w:rFonts w:asciiTheme="majorEastAsia" w:eastAsiaTheme="majorEastAsia" w:hAnsiTheme="majorEastAsia" w:hint="eastAsia"/>
          <w:sz w:val="24"/>
        </w:rPr>
        <w:t>社員各位</w:t>
      </w:r>
    </w:p>
    <w:p w:rsidR="00D97665" w:rsidRPr="000F4840" w:rsidRDefault="00D97665" w:rsidP="00D97665">
      <w:pPr>
        <w:rPr>
          <w:rFonts w:asciiTheme="majorEastAsia" w:eastAsiaTheme="majorEastAsia" w:hAnsiTheme="majorEastAsia"/>
        </w:rPr>
      </w:pPr>
    </w:p>
    <w:p w:rsidR="00D97665" w:rsidRPr="000F4840" w:rsidRDefault="00D97665" w:rsidP="00D97665">
      <w:pPr>
        <w:jc w:val="center"/>
        <w:rPr>
          <w:rFonts w:asciiTheme="majorEastAsia" w:eastAsiaTheme="majorEastAsia" w:hAnsiTheme="majorEastAsia"/>
          <w:sz w:val="28"/>
        </w:rPr>
      </w:pPr>
    </w:p>
    <w:p w:rsidR="00D97665" w:rsidRPr="000F4840" w:rsidRDefault="00D97665" w:rsidP="00D97665">
      <w:pPr>
        <w:jc w:val="center"/>
        <w:rPr>
          <w:rFonts w:asciiTheme="majorEastAsia" w:eastAsiaTheme="majorEastAsia" w:hAnsiTheme="majorEastAsia"/>
          <w:b/>
          <w:sz w:val="36"/>
        </w:rPr>
      </w:pPr>
      <w:r w:rsidRPr="000F4840">
        <w:rPr>
          <w:rFonts w:asciiTheme="majorEastAsia" w:eastAsiaTheme="majorEastAsia" w:hAnsiTheme="majorEastAsia" w:hint="eastAsia"/>
          <w:b/>
          <w:sz w:val="36"/>
        </w:rPr>
        <w:t>夏季休暇</w:t>
      </w:r>
      <w:r w:rsidR="000F4840">
        <w:rPr>
          <w:rFonts w:asciiTheme="majorEastAsia" w:eastAsiaTheme="majorEastAsia" w:hAnsiTheme="majorEastAsia" w:hint="eastAsia"/>
          <w:b/>
          <w:sz w:val="36"/>
        </w:rPr>
        <w:t>（お盆休み）</w:t>
      </w:r>
      <w:r w:rsidRPr="000F4840">
        <w:rPr>
          <w:rFonts w:asciiTheme="majorEastAsia" w:eastAsiaTheme="majorEastAsia" w:hAnsiTheme="majorEastAsia" w:hint="eastAsia"/>
          <w:b/>
          <w:sz w:val="36"/>
        </w:rPr>
        <w:t>のお知らせ</w:t>
      </w:r>
    </w:p>
    <w:p w:rsidR="00D97665" w:rsidRPr="000F4840" w:rsidRDefault="00D97665" w:rsidP="00D97665">
      <w:pPr>
        <w:rPr>
          <w:rFonts w:asciiTheme="majorEastAsia" w:eastAsiaTheme="majorEastAsia" w:hAnsiTheme="majorEastAsia"/>
        </w:rPr>
      </w:pPr>
    </w:p>
    <w:p w:rsidR="00D97665" w:rsidRPr="000F4840" w:rsidRDefault="00D97665" w:rsidP="00D97665">
      <w:pPr>
        <w:rPr>
          <w:rFonts w:asciiTheme="majorEastAsia" w:eastAsiaTheme="majorEastAsia" w:hAnsiTheme="majorEastAsia"/>
        </w:rPr>
      </w:pPr>
    </w:p>
    <w:p w:rsidR="00D97665" w:rsidRPr="000F4840" w:rsidRDefault="00D97665" w:rsidP="00D97665">
      <w:pPr>
        <w:rPr>
          <w:rFonts w:asciiTheme="majorEastAsia" w:eastAsiaTheme="majorEastAsia" w:hAnsiTheme="majorEastAsia"/>
          <w:sz w:val="22"/>
        </w:rPr>
      </w:pPr>
      <w:r w:rsidRPr="000F4840">
        <w:rPr>
          <w:rFonts w:asciiTheme="majorEastAsia" w:eastAsiaTheme="majorEastAsia" w:hAnsiTheme="majorEastAsia" w:hint="eastAsia"/>
          <w:sz w:val="22"/>
        </w:rPr>
        <w:t>本年度の</w:t>
      </w:r>
      <w:r w:rsidR="00745DEA" w:rsidRPr="000F4840">
        <w:rPr>
          <w:rFonts w:asciiTheme="majorEastAsia" w:eastAsiaTheme="majorEastAsia" w:hAnsiTheme="majorEastAsia" w:hint="eastAsia"/>
          <w:sz w:val="22"/>
        </w:rPr>
        <w:t>夏季</w:t>
      </w:r>
      <w:r w:rsidRPr="000F4840">
        <w:rPr>
          <w:rFonts w:asciiTheme="majorEastAsia" w:eastAsiaTheme="majorEastAsia" w:hAnsiTheme="majorEastAsia" w:hint="eastAsia"/>
          <w:sz w:val="22"/>
        </w:rPr>
        <w:t>休暇日程が下記の通り決定</w:t>
      </w:r>
      <w:bookmarkStart w:id="0" w:name="_GoBack"/>
      <w:bookmarkEnd w:id="0"/>
      <w:r w:rsidRPr="000F4840">
        <w:rPr>
          <w:rFonts w:asciiTheme="majorEastAsia" w:eastAsiaTheme="majorEastAsia" w:hAnsiTheme="majorEastAsia" w:hint="eastAsia"/>
          <w:sz w:val="22"/>
        </w:rPr>
        <w:t>しましたので、お知らせいたします。</w:t>
      </w:r>
    </w:p>
    <w:p w:rsidR="00CA72EF" w:rsidRPr="000F4840" w:rsidRDefault="00CA72EF" w:rsidP="00D97665">
      <w:pPr>
        <w:rPr>
          <w:rFonts w:asciiTheme="majorEastAsia" w:eastAsiaTheme="majorEastAsia" w:hAnsiTheme="majorEastAsia"/>
          <w:sz w:val="22"/>
        </w:rPr>
      </w:pPr>
    </w:p>
    <w:p w:rsidR="00D97665" w:rsidRPr="000F4840" w:rsidRDefault="00D97665" w:rsidP="00D97665">
      <w:pPr>
        <w:rPr>
          <w:rFonts w:asciiTheme="majorEastAsia" w:eastAsiaTheme="majorEastAsia" w:hAnsiTheme="majorEastAsia"/>
        </w:rPr>
      </w:pPr>
    </w:p>
    <w:tbl>
      <w:tblPr>
        <w:tblStyle w:val="a8"/>
        <w:tblW w:w="9067" w:type="dxa"/>
        <w:tblLook w:val="04A0" w:firstRow="1" w:lastRow="0" w:firstColumn="1" w:lastColumn="0" w:noHBand="0" w:noVBand="1"/>
      </w:tblPr>
      <w:tblGrid>
        <w:gridCol w:w="1696"/>
        <w:gridCol w:w="7371"/>
      </w:tblGrid>
      <w:tr w:rsidR="00745DEA" w:rsidRPr="000F4840" w:rsidTr="00AC7D11">
        <w:trPr>
          <w:trHeight w:val="756"/>
        </w:trPr>
        <w:tc>
          <w:tcPr>
            <w:tcW w:w="1696" w:type="dxa"/>
            <w:vAlign w:val="center"/>
          </w:tcPr>
          <w:p w:rsidR="00745DEA" w:rsidRPr="000F4840" w:rsidRDefault="00745DEA" w:rsidP="00745DEA">
            <w:pPr>
              <w:pStyle w:val="a7"/>
              <w:numPr>
                <w:ilvl w:val="0"/>
                <w:numId w:val="2"/>
              </w:numPr>
              <w:ind w:leftChars="0"/>
              <w:rPr>
                <w:rFonts w:asciiTheme="majorEastAsia" w:eastAsiaTheme="majorEastAsia" w:hAnsiTheme="majorEastAsia"/>
                <w:sz w:val="24"/>
              </w:rPr>
            </w:pPr>
            <w:r w:rsidRPr="000F4840">
              <w:rPr>
                <w:rFonts w:asciiTheme="majorEastAsia" w:eastAsiaTheme="majorEastAsia" w:hAnsiTheme="majorEastAsia" w:hint="eastAsia"/>
                <w:sz w:val="24"/>
              </w:rPr>
              <w:t>休暇期間</w:t>
            </w:r>
          </w:p>
        </w:tc>
        <w:tc>
          <w:tcPr>
            <w:tcW w:w="7371" w:type="dxa"/>
            <w:vAlign w:val="center"/>
          </w:tcPr>
          <w:p w:rsidR="00745DEA" w:rsidRPr="000F4840" w:rsidRDefault="00745DEA" w:rsidP="008E57F9">
            <w:pPr>
              <w:ind w:firstLineChars="400" w:firstLine="840"/>
              <w:rPr>
                <w:rFonts w:asciiTheme="majorEastAsia" w:eastAsiaTheme="majorEastAsia" w:hAnsiTheme="majorEastAsia"/>
              </w:rPr>
            </w:pPr>
            <w:r w:rsidRPr="000F4840">
              <w:rPr>
                <w:rFonts w:asciiTheme="majorEastAsia" w:eastAsiaTheme="majorEastAsia" w:hAnsiTheme="majorEastAsia" w:hint="eastAsia"/>
              </w:rPr>
              <w:t>年　　月　　日　～　　　　　年　　月　　日　（○○日間）</w:t>
            </w:r>
          </w:p>
        </w:tc>
      </w:tr>
      <w:tr w:rsidR="00745DEA" w:rsidRPr="000F4840" w:rsidTr="00AC7D11">
        <w:trPr>
          <w:trHeight w:val="1972"/>
        </w:trPr>
        <w:tc>
          <w:tcPr>
            <w:tcW w:w="1696" w:type="dxa"/>
            <w:vAlign w:val="center"/>
          </w:tcPr>
          <w:p w:rsidR="00745DEA" w:rsidRPr="000F4840" w:rsidRDefault="00745DEA" w:rsidP="00745DEA">
            <w:pPr>
              <w:pStyle w:val="a7"/>
              <w:numPr>
                <w:ilvl w:val="0"/>
                <w:numId w:val="2"/>
              </w:numPr>
              <w:ind w:leftChars="0"/>
              <w:rPr>
                <w:rFonts w:asciiTheme="majorEastAsia" w:eastAsiaTheme="majorEastAsia" w:hAnsiTheme="majorEastAsia"/>
                <w:sz w:val="24"/>
              </w:rPr>
            </w:pPr>
            <w:r w:rsidRPr="000F4840">
              <w:rPr>
                <w:rFonts w:asciiTheme="majorEastAsia" w:eastAsiaTheme="majorEastAsia" w:hAnsiTheme="majorEastAsia" w:hint="eastAsia"/>
                <w:sz w:val="24"/>
              </w:rPr>
              <w:t>注意事項</w:t>
            </w:r>
          </w:p>
        </w:tc>
        <w:tc>
          <w:tcPr>
            <w:tcW w:w="7371" w:type="dxa"/>
            <w:vAlign w:val="center"/>
          </w:tcPr>
          <w:p w:rsidR="00745DEA" w:rsidRPr="000F4840" w:rsidRDefault="003D14E2" w:rsidP="00AC7D11">
            <w:pPr>
              <w:spacing w:line="240" w:lineRule="exact"/>
              <w:rPr>
                <w:rFonts w:asciiTheme="majorEastAsia" w:eastAsiaTheme="majorEastAsia" w:hAnsiTheme="majorEastAsia"/>
              </w:rPr>
            </w:pPr>
            <w:r w:rsidRPr="000F4840">
              <w:rPr>
                <w:rFonts w:asciiTheme="majorEastAsia" w:eastAsiaTheme="majorEastAsia" w:hAnsiTheme="majorEastAsia" w:hint="eastAsia"/>
              </w:rPr>
              <w:t>・休暇</w:t>
            </w:r>
            <w:r w:rsidR="00745DEA" w:rsidRPr="000F4840">
              <w:rPr>
                <w:rFonts w:asciiTheme="majorEastAsia" w:eastAsiaTheme="majorEastAsia" w:hAnsiTheme="majorEastAsia" w:hint="eastAsia"/>
              </w:rPr>
              <w:t>期間中、緊急時を除き、社内に出入りできません。</w:t>
            </w:r>
          </w:p>
          <w:p w:rsidR="00AC7D11" w:rsidRPr="000F4840" w:rsidRDefault="00AC7D11" w:rsidP="00AC7D11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  <w:p w:rsidR="00745DEA" w:rsidRPr="000F4840" w:rsidRDefault="00745DEA" w:rsidP="00AC7D11">
            <w:pPr>
              <w:spacing w:line="240" w:lineRule="exact"/>
              <w:rPr>
                <w:rFonts w:asciiTheme="majorEastAsia" w:eastAsiaTheme="majorEastAsia" w:hAnsiTheme="majorEastAsia"/>
              </w:rPr>
            </w:pPr>
            <w:r w:rsidRPr="000F4840">
              <w:rPr>
                <w:rFonts w:asciiTheme="majorEastAsia" w:eastAsiaTheme="majorEastAsia" w:hAnsiTheme="majorEastAsia" w:hint="eastAsia"/>
              </w:rPr>
              <w:t>・緊急時、社内に出入りする場合は○○部に連絡し、許可をとってください。</w:t>
            </w:r>
          </w:p>
          <w:p w:rsidR="00AC7D11" w:rsidRPr="000F4840" w:rsidRDefault="00AC7D11" w:rsidP="00AC7D11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  <w:p w:rsidR="00745DEA" w:rsidRPr="000F4840" w:rsidRDefault="00745DEA" w:rsidP="00AC7D11">
            <w:pPr>
              <w:spacing w:line="240" w:lineRule="exact"/>
              <w:rPr>
                <w:rFonts w:asciiTheme="majorEastAsia" w:eastAsiaTheme="majorEastAsia" w:hAnsiTheme="majorEastAsia"/>
              </w:rPr>
            </w:pPr>
            <w:r w:rsidRPr="000F4840">
              <w:rPr>
                <w:rFonts w:asciiTheme="majorEastAsia" w:eastAsiaTheme="majorEastAsia" w:hAnsiTheme="majorEastAsia" w:hint="eastAsia"/>
              </w:rPr>
              <w:t>・予め出勤が決まっている場合、休日出勤届を提出してください。</w:t>
            </w:r>
          </w:p>
        </w:tc>
      </w:tr>
      <w:tr w:rsidR="00745DEA" w:rsidRPr="000F4840" w:rsidTr="00AC7D11">
        <w:trPr>
          <w:trHeight w:val="982"/>
        </w:trPr>
        <w:tc>
          <w:tcPr>
            <w:tcW w:w="1696" w:type="dxa"/>
            <w:vAlign w:val="center"/>
          </w:tcPr>
          <w:p w:rsidR="00745DEA" w:rsidRPr="000F4840" w:rsidRDefault="00745DEA" w:rsidP="00745DEA">
            <w:pPr>
              <w:pStyle w:val="a7"/>
              <w:numPr>
                <w:ilvl w:val="0"/>
                <w:numId w:val="2"/>
              </w:numPr>
              <w:ind w:leftChars="0"/>
              <w:rPr>
                <w:rFonts w:asciiTheme="majorEastAsia" w:eastAsiaTheme="majorEastAsia" w:hAnsiTheme="majorEastAsia"/>
                <w:sz w:val="24"/>
              </w:rPr>
            </w:pPr>
            <w:r w:rsidRPr="000F4840">
              <w:rPr>
                <w:rFonts w:asciiTheme="majorEastAsia" w:eastAsiaTheme="majorEastAsia" w:hAnsiTheme="majorEastAsia" w:hint="eastAsia"/>
                <w:sz w:val="24"/>
              </w:rPr>
              <w:t>その他</w:t>
            </w:r>
          </w:p>
        </w:tc>
        <w:tc>
          <w:tcPr>
            <w:tcW w:w="7371" w:type="dxa"/>
            <w:vAlign w:val="center"/>
          </w:tcPr>
          <w:p w:rsidR="00745DEA" w:rsidRPr="000F4840" w:rsidRDefault="00745DEA" w:rsidP="00745DEA">
            <w:pPr>
              <w:rPr>
                <w:rFonts w:asciiTheme="majorEastAsia" w:eastAsiaTheme="majorEastAsia" w:hAnsiTheme="majorEastAsia"/>
              </w:rPr>
            </w:pPr>
            <w:r w:rsidRPr="000F4840">
              <w:rPr>
                <w:rFonts w:asciiTheme="majorEastAsia" w:eastAsiaTheme="majorEastAsia" w:hAnsiTheme="majorEastAsia" w:hint="eastAsia"/>
              </w:rPr>
              <w:t>健康に留意し、よい休暇をお過ごしください。</w:t>
            </w:r>
          </w:p>
        </w:tc>
      </w:tr>
    </w:tbl>
    <w:p w:rsidR="00745DEA" w:rsidRPr="000F4840" w:rsidRDefault="00745DEA" w:rsidP="00D97665">
      <w:pPr>
        <w:rPr>
          <w:rFonts w:asciiTheme="majorEastAsia" w:eastAsiaTheme="majorEastAsia" w:hAnsiTheme="majorEastAsia"/>
        </w:rPr>
      </w:pPr>
    </w:p>
    <w:p w:rsidR="00D97665" w:rsidRPr="000F4840" w:rsidRDefault="00D97665" w:rsidP="00D97665">
      <w:pPr>
        <w:rPr>
          <w:rFonts w:asciiTheme="majorEastAsia" w:eastAsiaTheme="majorEastAsia" w:hAnsiTheme="majorEastAsia"/>
        </w:rPr>
      </w:pPr>
    </w:p>
    <w:p w:rsidR="00D97665" w:rsidRPr="000F4840" w:rsidRDefault="00D97665" w:rsidP="00D97665">
      <w:pPr>
        <w:rPr>
          <w:rFonts w:asciiTheme="majorEastAsia" w:eastAsiaTheme="majorEastAsia" w:hAnsiTheme="majorEastAsia"/>
        </w:rPr>
      </w:pPr>
    </w:p>
    <w:p w:rsidR="00D97665" w:rsidRPr="000F4840" w:rsidRDefault="00AC7D11" w:rsidP="00D97665">
      <w:pPr>
        <w:jc w:val="right"/>
        <w:rPr>
          <w:rFonts w:asciiTheme="majorEastAsia" w:eastAsiaTheme="majorEastAsia" w:hAnsiTheme="majorEastAsia"/>
        </w:rPr>
      </w:pPr>
      <w:r w:rsidRPr="000F4840">
        <w:rPr>
          <w:rFonts w:asciiTheme="majorEastAsia" w:eastAsiaTheme="majorEastAsia" w:hAnsiTheme="majorEastAsia" w:hint="eastAsia"/>
        </w:rPr>
        <w:t xml:space="preserve">　</w:t>
      </w:r>
      <w:r w:rsidR="00D97665" w:rsidRPr="000F4840">
        <w:rPr>
          <w:rFonts w:asciiTheme="majorEastAsia" w:eastAsiaTheme="majorEastAsia" w:hAnsiTheme="majorEastAsia" w:hint="eastAsia"/>
        </w:rPr>
        <w:t>以上</w:t>
      </w:r>
    </w:p>
    <w:p w:rsidR="00D97665" w:rsidRPr="000F4840" w:rsidRDefault="00D97665">
      <w:pPr>
        <w:rPr>
          <w:rFonts w:asciiTheme="majorEastAsia" w:eastAsiaTheme="majorEastAsia" w:hAnsiTheme="majorEastAsia"/>
        </w:rPr>
      </w:pPr>
    </w:p>
    <w:sectPr w:rsidR="00D97665" w:rsidRPr="000F4840" w:rsidSect="00A919B6">
      <w:pgSz w:w="11906" w:h="16838"/>
      <w:pgMar w:top="1985" w:right="1701" w:bottom="1701" w:left="1701" w:header="851" w:footer="992" w:gutter="0"/>
      <w:pgBorders w:offsetFrom="page">
        <w:top w:val="thinThickLargeGap" w:sz="24" w:space="24" w:color="auto"/>
        <w:bottom w:val="thickThinLargeGap" w:sz="2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F18" w:rsidRDefault="00920F18" w:rsidP="00D97665">
      <w:r>
        <w:separator/>
      </w:r>
    </w:p>
  </w:endnote>
  <w:endnote w:type="continuationSeparator" w:id="0">
    <w:p w:rsidR="00920F18" w:rsidRDefault="00920F18" w:rsidP="00D97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有澤太楷書">
    <w:panose1 w:val="03000809000000000000"/>
    <w:charset w:val="80"/>
    <w:family w:val="script"/>
    <w:pitch w:val="fixed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F18" w:rsidRDefault="00920F18" w:rsidP="00D97665">
      <w:r>
        <w:separator/>
      </w:r>
    </w:p>
  </w:footnote>
  <w:footnote w:type="continuationSeparator" w:id="0">
    <w:p w:rsidR="00920F18" w:rsidRDefault="00920F18" w:rsidP="00D97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6546E"/>
    <w:multiLevelType w:val="hybridMultilevel"/>
    <w:tmpl w:val="34C4BD36"/>
    <w:lvl w:ilvl="0" w:tplc="064A9E66">
      <w:numFmt w:val="bullet"/>
      <w:lvlText w:val="■"/>
      <w:lvlJc w:val="left"/>
      <w:pPr>
        <w:ind w:left="360" w:hanging="360"/>
      </w:pPr>
      <w:rPr>
        <w:rFonts w:ascii="有澤太楷書" w:eastAsia="有澤太楷書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B71466F"/>
    <w:multiLevelType w:val="hybridMultilevel"/>
    <w:tmpl w:val="B696132C"/>
    <w:lvl w:ilvl="0" w:tplc="20ACA8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D74"/>
    <w:rsid w:val="000F4840"/>
    <w:rsid w:val="002573B6"/>
    <w:rsid w:val="00374FC9"/>
    <w:rsid w:val="003B50DE"/>
    <w:rsid w:val="003D14E2"/>
    <w:rsid w:val="00732002"/>
    <w:rsid w:val="00745DEA"/>
    <w:rsid w:val="008E57F9"/>
    <w:rsid w:val="008F2A0F"/>
    <w:rsid w:val="00920F18"/>
    <w:rsid w:val="009A16EF"/>
    <w:rsid w:val="00A919B6"/>
    <w:rsid w:val="00AC7D11"/>
    <w:rsid w:val="00B53D74"/>
    <w:rsid w:val="00CA30D1"/>
    <w:rsid w:val="00CA72EF"/>
    <w:rsid w:val="00D97665"/>
    <w:rsid w:val="00F5304C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8FD93DE-C434-4ECC-BBA3-B5BF0D20B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D976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76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7665"/>
  </w:style>
  <w:style w:type="paragraph" w:styleId="a5">
    <w:name w:val="footer"/>
    <w:basedOn w:val="a"/>
    <w:link w:val="a6"/>
    <w:uiPriority w:val="99"/>
    <w:unhideWhenUsed/>
    <w:rsid w:val="00D976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7665"/>
  </w:style>
  <w:style w:type="paragraph" w:styleId="a7">
    <w:name w:val="List Paragraph"/>
    <w:basedOn w:val="a"/>
    <w:uiPriority w:val="34"/>
    <w:qFormat/>
    <w:rsid w:val="00D97665"/>
    <w:pPr>
      <w:ind w:leftChars="400" w:left="840"/>
    </w:pPr>
  </w:style>
  <w:style w:type="table" w:styleId="a8">
    <w:name w:val="Table Grid"/>
    <w:basedOn w:val="a1"/>
    <w:uiPriority w:val="39"/>
    <w:rsid w:val="00745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2017-04-22T06:56:00Z</dcterms:created>
  <dcterms:modified xsi:type="dcterms:W3CDTF">2017-04-25T01:16:00Z</dcterms:modified>
</cp:coreProperties>
</file>