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D70F6" w14:paraId="644C2458" w14:textId="77777777" w:rsidTr="00FD70F6">
        <w:tc>
          <w:tcPr>
            <w:tcW w:w="9736" w:type="dxa"/>
          </w:tcPr>
          <w:p w14:paraId="2180C682" w14:textId="792E73B8" w:rsidR="00FD70F6" w:rsidRDefault="00FD70F6" w:rsidP="00AB5C8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FD70F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就学前教育についてのお願い</w:t>
            </w:r>
          </w:p>
        </w:tc>
      </w:tr>
    </w:tbl>
    <w:p w14:paraId="2F3396E2" w14:textId="77777777" w:rsidR="00FD70F6" w:rsidRDefault="00FD70F6" w:rsidP="00FD70F6">
      <w:pPr>
        <w:jc w:val="left"/>
        <w:rPr>
          <w:rFonts w:ascii="HG丸ｺﾞｼｯｸM-PRO" w:eastAsia="HG丸ｺﾞｼｯｸM-PRO" w:hAnsi="HG丸ｺﾞｼｯｸM-PRO"/>
        </w:rPr>
      </w:pPr>
    </w:p>
    <w:p w14:paraId="24A3384A" w14:textId="314E9840" w:rsidR="00FD70F6" w:rsidRPr="009817E2" w:rsidRDefault="00FD70F6" w:rsidP="00FD70F6">
      <w:pPr>
        <w:ind w:firstLineChars="3105" w:firstLine="6520"/>
        <w:jc w:val="left"/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●●●小学校　就学前教育係</w:t>
      </w:r>
    </w:p>
    <w:p w14:paraId="24B33FBC" w14:textId="77777777" w:rsidR="00FD70F6" w:rsidRPr="009817E2" w:rsidRDefault="00FD70F6" w:rsidP="00FD70F6">
      <w:pPr>
        <w:wordWrap w:val="0"/>
        <w:ind w:firstLineChars="3105" w:firstLine="6520"/>
        <w:jc w:val="left"/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電話番号：XXX-XXX-XXXX</w:t>
      </w:r>
    </w:p>
    <w:p w14:paraId="7C15D649" w14:textId="77777777" w:rsidR="00E456A1" w:rsidRPr="00FD70F6" w:rsidRDefault="00E456A1" w:rsidP="0077226A">
      <w:pPr>
        <w:jc w:val="left"/>
        <w:rPr>
          <w:rFonts w:ascii="HG丸ｺﾞｼｯｸM-PRO" w:eastAsia="HG丸ｺﾞｼｯｸM-PRO" w:hAnsi="HG丸ｺﾞｼｯｸM-PRO"/>
        </w:rPr>
      </w:pPr>
    </w:p>
    <w:p w14:paraId="17E13515" w14:textId="0030757F" w:rsidR="00AB5C80" w:rsidRPr="009817E2" w:rsidRDefault="0077226A" w:rsidP="0077226A">
      <w:pPr>
        <w:jc w:val="left"/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お子</w:t>
      </w:r>
      <w:r w:rsidR="00692748">
        <w:rPr>
          <w:rFonts w:ascii="HG丸ｺﾞｼｯｸM-PRO" w:eastAsia="HG丸ｺﾞｼｯｸM-PRO" w:hAnsi="HG丸ｺﾞｼｯｸM-PRO" w:hint="eastAsia"/>
        </w:rPr>
        <w:t>さんの</w:t>
      </w:r>
      <w:r w:rsidR="00AB5C80" w:rsidRPr="009817E2">
        <w:rPr>
          <w:rFonts w:ascii="HG丸ｺﾞｼｯｸM-PRO" w:eastAsia="HG丸ｺﾞｼｯｸM-PRO" w:hAnsi="HG丸ｺﾞｼｯｸM-PRO" w:hint="eastAsia"/>
        </w:rPr>
        <w:t>小学校</w:t>
      </w:r>
      <w:r w:rsidRPr="009817E2">
        <w:rPr>
          <w:rFonts w:ascii="HG丸ｺﾞｼｯｸM-PRO" w:eastAsia="HG丸ｺﾞｼｯｸM-PRO" w:hAnsi="HG丸ｺﾞｼｯｸM-PRO" w:hint="eastAsia"/>
        </w:rPr>
        <w:t>入学</w:t>
      </w:r>
      <w:r w:rsidR="00692748">
        <w:rPr>
          <w:rFonts w:ascii="HG丸ｺﾞｼｯｸM-PRO" w:eastAsia="HG丸ｺﾞｼｯｸM-PRO" w:hAnsi="HG丸ｺﾞｼｯｸM-PRO" w:hint="eastAsia"/>
        </w:rPr>
        <w:t>まで、残すところ、あと数ヶ月となりました。入学後、小学校生活に早く慣れるように、</w:t>
      </w:r>
      <w:r w:rsidR="00AB5C80" w:rsidRPr="009817E2">
        <w:rPr>
          <w:rFonts w:ascii="HG丸ｺﾞｼｯｸM-PRO" w:eastAsia="HG丸ｺﾞｼｯｸM-PRO" w:hAnsi="HG丸ｺﾞｼｯｸM-PRO" w:hint="eastAsia"/>
        </w:rPr>
        <w:t>ご家庭で</w:t>
      </w:r>
      <w:r w:rsidR="00692748">
        <w:rPr>
          <w:rFonts w:ascii="HG丸ｺﾞｼｯｸM-PRO" w:eastAsia="HG丸ｺﾞｼｯｸM-PRO" w:hAnsi="HG丸ｺﾞｼｯｸM-PRO" w:hint="eastAsia"/>
        </w:rPr>
        <w:t>も次</w:t>
      </w:r>
      <w:r w:rsidR="00AB5C80" w:rsidRPr="009817E2">
        <w:rPr>
          <w:rFonts w:ascii="HG丸ｺﾞｼｯｸM-PRO" w:eastAsia="HG丸ｺﾞｼｯｸM-PRO" w:hAnsi="HG丸ｺﾞｼｯｸM-PRO" w:hint="eastAsia"/>
        </w:rPr>
        <w:t>のような準備を進めて</w:t>
      </w:r>
      <w:r w:rsidRPr="009817E2">
        <w:rPr>
          <w:rFonts w:ascii="HG丸ｺﾞｼｯｸM-PRO" w:eastAsia="HG丸ｺﾞｼｯｸM-PRO" w:hAnsi="HG丸ｺﾞｼｯｸM-PRO" w:hint="eastAsia"/>
        </w:rPr>
        <w:t>ください</w:t>
      </w:r>
      <w:r w:rsidR="00692748">
        <w:rPr>
          <w:rFonts w:ascii="HG丸ｺﾞｼｯｸM-PRO" w:eastAsia="HG丸ｺﾞｼｯｸM-PRO" w:hAnsi="HG丸ｺﾞｼｯｸM-PRO" w:hint="eastAsia"/>
        </w:rPr>
        <w:t>ますようお願いいたします</w:t>
      </w:r>
      <w:r w:rsidRPr="009817E2">
        <w:rPr>
          <w:rFonts w:ascii="HG丸ｺﾞｼｯｸM-PRO" w:eastAsia="HG丸ｺﾞｼｯｸM-PRO" w:hAnsi="HG丸ｺﾞｼｯｸM-PRO" w:hint="eastAsia"/>
          <w:szCs w:val="21"/>
        </w:rPr>
        <w:t>。</w:t>
      </w:r>
    </w:p>
    <w:p w14:paraId="179623F2" w14:textId="44861462" w:rsidR="00A512A4" w:rsidRPr="009817E2" w:rsidRDefault="00A512A4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91402" w:rsidRPr="009817E2" w14:paraId="7F99DC45" w14:textId="77777777" w:rsidTr="00691402">
        <w:trPr>
          <w:trHeight w:val="454"/>
        </w:trPr>
        <w:tc>
          <w:tcPr>
            <w:tcW w:w="9736" w:type="dxa"/>
            <w:vAlign w:val="bottom"/>
          </w:tcPr>
          <w:p w14:paraId="16B38249" w14:textId="48A09862" w:rsidR="00691402" w:rsidRPr="009817E2" w:rsidRDefault="00691402" w:rsidP="00691402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●</w:t>
            </w:r>
            <w:r w:rsidRPr="009817E2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　</w:t>
            </w:r>
            <w:r w:rsidR="00832FB2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お子さんの体や</w:t>
            </w:r>
            <w:r w:rsidRPr="009817E2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健康に関</w:t>
            </w:r>
            <w:r w:rsidR="00832FB2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して</w:t>
            </w:r>
          </w:p>
        </w:tc>
      </w:tr>
    </w:tbl>
    <w:p w14:paraId="1751E743" w14:textId="5F945134" w:rsidR="00691402" w:rsidRDefault="00691402" w:rsidP="00691402">
      <w:pPr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・病気やケガ</w:t>
      </w:r>
      <w:r w:rsidR="00696E2B">
        <w:rPr>
          <w:rFonts w:ascii="HG丸ｺﾞｼｯｸM-PRO" w:eastAsia="HG丸ｺﾞｼｯｸM-PRO" w:hAnsi="HG丸ｺﾞｼｯｸM-PRO" w:hint="eastAsia"/>
        </w:rPr>
        <w:t>の</w:t>
      </w:r>
      <w:r w:rsidRPr="009817E2">
        <w:rPr>
          <w:rFonts w:ascii="HG丸ｺﾞｼｯｸM-PRO" w:eastAsia="HG丸ｺﾞｼｯｸM-PRO" w:hAnsi="HG丸ｺﾞｼｯｸM-PRO" w:hint="eastAsia"/>
        </w:rPr>
        <w:t>治療</w:t>
      </w:r>
      <w:r w:rsidR="00696E2B">
        <w:rPr>
          <w:rFonts w:ascii="HG丸ｺﾞｼｯｸM-PRO" w:eastAsia="HG丸ｺﾞｼｯｸM-PRO" w:hAnsi="HG丸ｺﾞｼｯｸM-PRO" w:hint="eastAsia"/>
        </w:rPr>
        <w:t>をすませて</w:t>
      </w:r>
      <w:r w:rsidRPr="009817E2">
        <w:rPr>
          <w:rFonts w:ascii="HG丸ｺﾞｼｯｸM-PRO" w:eastAsia="HG丸ｺﾞｼｯｸM-PRO" w:hAnsi="HG丸ｺﾞｼｯｸM-PRO" w:hint="eastAsia"/>
        </w:rPr>
        <w:t>おく。（</w:t>
      </w:r>
      <w:r w:rsidR="00696E2B" w:rsidRPr="009817E2">
        <w:rPr>
          <w:rFonts w:ascii="HG丸ｺﾞｼｯｸM-PRO" w:eastAsia="HG丸ｺﾞｼｯｸM-PRO" w:hAnsi="HG丸ｺﾞｼｯｸM-PRO" w:hint="eastAsia"/>
        </w:rPr>
        <w:t>歯、耳、鼻、目など</w:t>
      </w:r>
      <w:r w:rsidRPr="009817E2">
        <w:rPr>
          <w:rFonts w:ascii="HG丸ｺﾞｼｯｸM-PRO" w:eastAsia="HG丸ｺﾞｼｯｸM-PRO" w:hAnsi="HG丸ｺﾞｼｯｸM-PRO" w:hint="eastAsia"/>
        </w:rPr>
        <w:t>）</w:t>
      </w:r>
    </w:p>
    <w:p w14:paraId="57FC201D" w14:textId="3BAACEE3" w:rsidR="00696E2B" w:rsidRPr="00696E2B" w:rsidRDefault="00696E2B" w:rsidP="00691402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・視力矯正が必要な場合は、メガネなどを用意しておく。</w:t>
      </w:r>
    </w:p>
    <w:p w14:paraId="3C21C60A" w14:textId="08129B2E" w:rsidR="00691402" w:rsidRPr="009817E2" w:rsidRDefault="00691402" w:rsidP="00691402">
      <w:pPr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・食べ物の好き嫌い</w:t>
      </w:r>
      <w:r w:rsidR="00696E2B">
        <w:rPr>
          <w:rFonts w:ascii="HG丸ｺﾞｼｯｸM-PRO" w:eastAsia="HG丸ｺﾞｼｯｸM-PRO" w:hAnsi="HG丸ｺﾞｼｯｸM-PRO" w:hint="eastAsia"/>
        </w:rPr>
        <w:t>なく食べられるようにする</w:t>
      </w:r>
      <w:r w:rsidRPr="009817E2">
        <w:rPr>
          <w:rFonts w:ascii="HG丸ｺﾞｼｯｸM-PRO" w:eastAsia="HG丸ｺﾞｼｯｸM-PRO" w:hAnsi="HG丸ｺﾞｼｯｸM-PRO" w:hint="eastAsia"/>
        </w:rPr>
        <w:t>。（食物アレルギーについては</w:t>
      </w:r>
      <w:r w:rsidR="00696E2B">
        <w:rPr>
          <w:rFonts w:ascii="HG丸ｺﾞｼｯｸM-PRO" w:eastAsia="HG丸ｺﾞｼｯｸM-PRO" w:hAnsi="HG丸ｺﾞｼｯｸM-PRO" w:hint="eastAsia"/>
        </w:rPr>
        <w:t>除去食あり</w:t>
      </w:r>
      <w:r w:rsidRPr="009817E2">
        <w:rPr>
          <w:rFonts w:ascii="HG丸ｺﾞｼｯｸM-PRO" w:eastAsia="HG丸ｺﾞｼｯｸM-PRO" w:hAnsi="HG丸ｺﾞｼｯｸM-PRO" w:hint="eastAsia"/>
        </w:rPr>
        <w:t>）</w:t>
      </w:r>
    </w:p>
    <w:p w14:paraId="66C8D23C" w14:textId="75BB6F55" w:rsidR="0077226A" w:rsidRDefault="00691402" w:rsidP="00691402">
      <w:pPr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・</w:t>
      </w:r>
      <w:r w:rsidR="00696E2B">
        <w:rPr>
          <w:rFonts w:ascii="HG丸ｺﾞｼｯｸM-PRO" w:eastAsia="HG丸ｺﾞｼｯｸM-PRO" w:hAnsi="HG丸ｺﾞｼｯｸM-PRO" w:hint="eastAsia"/>
        </w:rPr>
        <w:t>就学前</w:t>
      </w:r>
      <w:r w:rsidR="009F01E5">
        <w:rPr>
          <w:rFonts w:ascii="HG丸ｺﾞｼｯｸM-PRO" w:eastAsia="HG丸ｺﾞｼｯｸM-PRO" w:hAnsi="HG丸ｺﾞｼｯｸM-PRO" w:hint="eastAsia"/>
        </w:rPr>
        <w:t>までに必要な</w:t>
      </w:r>
      <w:r w:rsidRPr="009817E2">
        <w:rPr>
          <w:rFonts w:ascii="HG丸ｺﾞｼｯｸM-PRO" w:eastAsia="HG丸ｺﾞｼｯｸM-PRO" w:hAnsi="HG丸ｺﾞｼｯｸM-PRO" w:hint="eastAsia"/>
        </w:rPr>
        <w:t>予防接種をすませておく。</w:t>
      </w:r>
    </w:p>
    <w:p w14:paraId="6E4CE74A" w14:textId="77777777" w:rsidR="00691402" w:rsidRPr="009817E2" w:rsidRDefault="00691402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77226A" w:rsidRPr="009817E2" w14:paraId="1B96CEFB" w14:textId="77777777" w:rsidTr="00293267">
        <w:trPr>
          <w:trHeight w:val="454"/>
        </w:trPr>
        <w:tc>
          <w:tcPr>
            <w:tcW w:w="9736" w:type="dxa"/>
            <w:tcBorders>
              <w:bottom w:val="dotted" w:sz="18" w:space="0" w:color="auto"/>
            </w:tcBorders>
            <w:vAlign w:val="bottom"/>
          </w:tcPr>
          <w:p w14:paraId="056F5830" w14:textId="4019EE4C" w:rsidR="0077226A" w:rsidRPr="009817E2" w:rsidRDefault="00293267" w:rsidP="00293267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●</w:t>
            </w:r>
            <w:r w:rsidR="0077226A" w:rsidRPr="009817E2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　</w:t>
            </w:r>
            <w:r w:rsidR="00832FB2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基本的な</w:t>
            </w:r>
            <w:r w:rsidR="0077226A" w:rsidRPr="009817E2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生活</w:t>
            </w:r>
            <w:r w:rsidR="00832FB2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習慣</w:t>
            </w:r>
            <w:r w:rsidR="008E5C78" w:rsidRPr="009817E2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に関</w:t>
            </w:r>
            <w:r w:rsidR="00832FB2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して</w:t>
            </w:r>
          </w:p>
        </w:tc>
      </w:tr>
    </w:tbl>
    <w:p w14:paraId="49A54C02" w14:textId="24D498BA" w:rsidR="00B9587F" w:rsidRPr="009817E2" w:rsidRDefault="00B9587F" w:rsidP="00B9587F">
      <w:pPr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・</w:t>
      </w:r>
      <w:r>
        <w:rPr>
          <w:rFonts w:ascii="HG丸ｺﾞｼｯｸM-PRO" w:eastAsia="HG丸ｺﾞｼｯｸM-PRO" w:hAnsi="HG丸ｺﾞｼｯｸM-PRO" w:hint="eastAsia"/>
        </w:rPr>
        <w:t>毎日決まった時間に</w:t>
      </w:r>
      <w:r w:rsidRPr="009817E2">
        <w:rPr>
          <w:rFonts w:ascii="HG丸ｺﾞｼｯｸM-PRO" w:eastAsia="HG丸ｺﾞｼｯｸM-PRO" w:hAnsi="HG丸ｺﾞｼｯｸM-PRO" w:hint="eastAsia"/>
        </w:rPr>
        <w:t>早寝、早起きができる</w:t>
      </w:r>
      <w:r>
        <w:rPr>
          <w:rFonts w:ascii="HG丸ｺﾞｼｯｸM-PRO" w:eastAsia="HG丸ｺﾞｼｯｸM-PRO" w:hAnsi="HG丸ｺﾞｼｯｸM-PRO" w:hint="eastAsia"/>
        </w:rPr>
        <w:t>。</w:t>
      </w:r>
    </w:p>
    <w:p w14:paraId="6561B6CD" w14:textId="234F733D" w:rsidR="00B9587F" w:rsidRPr="009817E2" w:rsidRDefault="00B9587F" w:rsidP="00B9587F">
      <w:pPr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・歯みがき、洗顔、手洗い、うがいなど</w:t>
      </w:r>
      <w:r>
        <w:rPr>
          <w:rFonts w:ascii="HG丸ｺﾞｼｯｸM-PRO" w:eastAsia="HG丸ｺﾞｼｯｸM-PRO" w:hAnsi="HG丸ｺﾞｼｯｸM-PRO" w:hint="eastAsia"/>
        </w:rPr>
        <w:t>の</w:t>
      </w:r>
      <w:r w:rsidRPr="009817E2">
        <w:rPr>
          <w:rFonts w:ascii="HG丸ｺﾞｼｯｸM-PRO" w:eastAsia="HG丸ｺﾞｼｯｸM-PRO" w:hAnsi="HG丸ｺﾞｼｯｸM-PRO" w:hint="eastAsia"/>
        </w:rPr>
        <w:t>基本的な生活習慣が身についている。</w:t>
      </w:r>
    </w:p>
    <w:p w14:paraId="3853ECA7" w14:textId="457827F5" w:rsidR="00293267" w:rsidRPr="009817E2" w:rsidRDefault="00293267" w:rsidP="00293267">
      <w:pPr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・衣服</w:t>
      </w:r>
      <w:r w:rsidR="005522D5">
        <w:rPr>
          <w:rFonts w:ascii="HG丸ｺﾞｼｯｸM-PRO" w:eastAsia="HG丸ｺﾞｼｯｸM-PRO" w:hAnsi="HG丸ｺﾞｼｯｸM-PRO" w:hint="eastAsia"/>
        </w:rPr>
        <w:t>の</w:t>
      </w:r>
      <w:r w:rsidRPr="009817E2">
        <w:rPr>
          <w:rFonts w:ascii="HG丸ｺﾞｼｯｸM-PRO" w:eastAsia="HG丸ｺﾞｼｯｸM-PRO" w:hAnsi="HG丸ｺﾞｼｯｸM-PRO" w:hint="eastAsia"/>
        </w:rPr>
        <w:t>脱ぎ着、衣服をたた</w:t>
      </w:r>
      <w:r w:rsidR="005522D5">
        <w:rPr>
          <w:rFonts w:ascii="HG丸ｺﾞｼｯｸM-PRO" w:eastAsia="HG丸ｺﾞｼｯｸM-PRO" w:hAnsi="HG丸ｺﾞｼｯｸM-PRO" w:hint="eastAsia"/>
        </w:rPr>
        <w:t>んで袋に入れる</w:t>
      </w:r>
      <w:r w:rsidRPr="009817E2">
        <w:rPr>
          <w:rFonts w:ascii="HG丸ｺﾞｼｯｸM-PRO" w:eastAsia="HG丸ｺﾞｼｯｸM-PRO" w:hAnsi="HG丸ｺﾞｼｯｸM-PRO" w:hint="eastAsia"/>
        </w:rPr>
        <w:t>、靴ひもを結ぶ、など</w:t>
      </w:r>
      <w:r w:rsidR="005522D5">
        <w:rPr>
          <w:rFonts w:ascii="HG丸ｺﾞｼｯｸM-PRO" w:eastAsia="HG丸ｺﾞｼｯｸM-PRO" w:hAnsi="HG丸ｺﾞｼｯｸM-PRO" w:hint="eastAsia"/>
        </w:rPr>
        <w:t>を自分</w:t>
      </w:r>
      <w:r w:rsidRPr="009817E2">
        <w:rPr>
          <w:rFonts w:ascii="HG丸ｺﾞｼｯｸM-PRO" w:eastAsia="HG丸ｺﾞｼｯｸM-PRO" w:hAnsi="HG丸ｺﾞｼｯｸM-PRO" w:hint="eastAsia"/>
        </w:rPr>
        <w:t>1人でできる。</w:t>
      </w:r>
    </w:p>
    <w:p w14:paraId="1D972AF9" w14:textId="7C6B8D6A" w:rsidR="005522D5" w:rsidRPr="009817E2" w:rsidRDefault="00293267" w:rsidP="00293267">
      <w:pPr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・上、下、左、右</w:t>
      </w:r>
      <w:r w:rsidR="005522D5">
        <w:rPr>
          <w:rFonts w:ascii="HG丸ｺﾞｼｯｸM-PRO" w:eastAsia="HG丸ｺﾞｼｯｸM-PRO" w:hAnsi="HG丸ｺﾞｼｯｸM-PRO" w:hint="eastAsia"/>
        </w:rPr>
        <w:t>がわかり、正しく言える。</w:t>
      </w:r>
    </w:p>
    <w:p w14:paraId="56AB2248" w14:textId="6D7D2010" w:rsidR="00293267" w:rsidRPr="009817E2" w:rsidRDefault="00293267" w:rsidP="00293267">
      <w:pPr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・アナログ時計</w:t>
      </w:r>
      <w:r w:rsidR="00B9587F">
        <w:rPr>
          <w:rFonts w:ascii="HG丸ｺﾞｼｯｸM-PRO" w:eastAsia="HG丸ｺﾞｼｯｸM-PRO" w:hAnsi="HG丸ｺﾞｼｯｸM-PRO" w:hint="eastAsia"/>
        </w:rPr>
        <w:t>の長針と短針</w:t>
      </w:r>
      <w:r w:rsidRPr="009817E2">
        <w:rPr>
          <w:rFonts w:ascii="HG丸ｺﾞｼｯｸM-PRO" w:eastAsia="HG丸ｺﾞｼｯｸM-PRO" w:hAnsi="HG丸ｺﾞｼｯｸM-PRO" w:hint="eastAsia"/>
        </w:rPr>
        <w:t>を見て、</w:t>
      </w:r>
      <w:r w:rsidR="00B9587F">
        <w:rPr>
          <w:rFonts w:ascii="HG丸ｺﾞｼｯｸM-PRO" w:eastAsia="HG丸ｺﾞｼｯｸM-PRO" w:hAnsi="HG丸ｺﾞｼｯｸM-PRO" w:hint="eastAsia"/>
        </w:rPr>
        <w:t>正しい</w:t>
      </w:r>
      <w:r w:rsidRPr="009817E2">
        <w:rPr>
          <w:rFonts w:ascii="HG丸ｺﾞｼｯｸM-PRO" w:eastAsia="HG丸ｺﾞｼｯｸM-PRO" w:hAnsi="HG丸ｺﾞｼｯｸM-PRO" w:hint="eastAsia"/>
        </w:rPr>
        <w:t>時間</w:t>
      </w:r>
      <w:r w:rsidR="00B9587F">
        <w:rPr>
          <w:rFonts w:ascii="HG丸ｺﾞｼｯｸM-PRO" w:eastAsia="HG丸ｺﾞｼｯｸM-PRO" w:hAnsi="HG丸ｺﾞｼｯｸM-PRO" w:hint="eastAsia"/>
        </w:rPr>
        <w:t>を言える</w:t>
      </w:r>
      <w:r w:rsidRPr="009817E2">
        <w:rPr>
          <w:rFonts w:ascii="HG丸ｺﾞｼｯｸM-PRO" w:eastAsia="HG丸ｺﾞｼｯｸM-PRO" w:hAnsi="HG丸ｺﾞｼｯｸM-PRO" w:hint="eastAsia"/>
        </w:rPr>
        <w:t>。</w:t>
      </w:r>
    </w:p>
    <w:p w14:paraId="6EC92CC0" w14:textId="18C3356B" w:rsidR="00293267" w:rsidRPr="009817E2" w:rsidRDefault="00293267" w:rsidP="00293267">
      <w:pPr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・</w:t>
      </w:r>
      <w:r w:rsidR="00B9587F">
        <w:rPr>
          <w:rFonts w:ascii="HG丸ｺﾞｼｯｸM-PRO" w:eastAsia="HG丸ｺﾞｼｯｸM-PRO" w:hAnsi="HG丸ｺﾞｼｯｸM-PRO" w:hint="eastAsia"/>
        </w:rPr>
        <w:t>後片づけ、</w:t>
      </w:r>
      <w:r w:rsidRPr="009817E2">
        <w:rPr>
          <w:rFonts w:ascii="HG丸ｺﾞｼｯｸM-PRO" w:eastAsia="HG丸ｺﾞｼｯｸM-PRO" w:hAnsi="HG丸ｺﾞｼｯｸM-PRO" w:hint="eastAsia"/>
        </w:rPr>
        <w:t>整理整頓ができる。</w:t>
      </w:r>
    </w:p>
    <w:p w14:paraId="42ECF46B" w14:textId="77777777" w:rsidR="00B9587F" w:rsidRDefault="00293267" w:rsidP="00293267">
      <w:pPr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・「ありがとう」「ごめんなさい」</w:t>
      </w:r>
      <w:r w:rsidR="00B9587F">
        <w:rPr>
          <w:rFonts w:ascii="HG丸ｺﾞｼｯｸM-PRO" w:eastAsia="HG丸ｺﾞｼｯｸM-PRO" w:hAnsi="HG丸ｺﾞｼｯｸM-PRO" w:hint="eastAsia"/>
        </w:rPr>
        <w:t>「おはよう」「こんにちは」</w:t>
      </w:r>
      <w:r w:rsidRPr="009817E2">
        <w:rPr>
          <w:rFonts w:ascii="HG丸ｺﾞｼｯｸM-PRO" w:eastAsia="HG丸ｺﾞｼｯｸM-PRO" w:hAnsi="HG丸ｺﾞｼｯｸM-PRO" w:hint="eastAsia"/>
        </w:rPr>
        <w:t>などのあいさつ</w:t>
      </w:r>
      <w:r w:rsidR="00B9587F">
        <w:rPr>
          <w:rFonts w:ascii="HG丸ｺﾞｼｯｸM-PRO" w:eastAsia="HG丸ｺﾞｼｯｸM-PRO" w:hAnsi="HG丸ｺﾞｼｯｸM-PRO" w:hint="eastAsia"/>
        </w:rPr>
        <w:t>が自分からできる。</w:t>
      </w:r>
    </w:p>
    <w:p w14:paraId="36C6AF4C" w14:textId="614285A6" w:rsidR="00293267" w:rsidRPr="009817E2" w:rsidRDefault="00B9587F" w:rsidP="0029326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</w:t>
      </w:r>
      <w:r w:rsidR="00293267" w:rsidRPr="009817E2">
        <w:rPr>
          <w:rFonts w:ascii="HG丸ｺﾞｼｯｸM-PRO" w:eastAsia="HG丸ｺﾞｼｯｸM-PRO" w:hAnsi="HG丸ｺﾞｼｯｸM-PRO" w:hint="eastAsia"/>
        </w:rPr>
        <w:t>「はい」と</w:t>
      </w:r>
      <w:r>
        <w:rPr>
          <w:rFonts w:ascii="HG丸ｺﾞｼｯｸM-PRO" w:eastAsia="HG丸ｺﾞｼｯｸM-PRO" w:hAnsi="HG丸ｺﾞｼｯｸM-PRO" w:hint="eastAsia"/>
        </w:rPr>
        <w:t>しっかり</w:t>
      </w:r>
      <w:r w:rsidR="00293267" w:rsidRPr="009817E2">
        <w:rPr>
          <w:rFonts w:ascii="HG丸ｺﾞｼｯｸM-PRO" w:eastAsia="HG丸ｺﾞｼｯｸM-PRO" w:hAnsi="HG丸ｺﾞｼｯｸM-PRO" w:hint="eastAsia"/>
        </w:rPr>
        <w:t>返事ができる。</w:t>
      </w:r>
    </w:p>
    <w:p w14:paraId="0E11B116" w14:textId="3E1DBDA4" w:rsidR="00AB5C80" w:rsidRDefault="00293267" w:rsidP="00293267">
      <w:pPr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・自分の名前、保護者の名前、自宅の電話番号</w:t>
      </w:r>
      <w:r w:rsidR="00B9587F">
        <w:rPr>
          <w:rFonts w:ascii="HG丸ｺﾞｼｯｸM-PRO" w:eastAsia="HG丸ｺﾞｼｯｸM-PRO" w:hAnsi="HG丸ｺﾞｼｯｸM-PRO" w:hint="eastAsia"/>
        </w:rPr>
        <w:t>を言えるようにする。</w:t>
      </w:r>
    </w:p>
    <w:p w14:paraId="4FFC22B6" w14:textId="77777777" w:rsidR="00293267" w:rsidRPr="009817E2" w:rsidRDefault="00293267" w:rsidP="00293267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F41815" w:rsidRPr="00F41815" w14:paraId="15AA7CB2" w14:textId="77777777" w:rsidTr="00293267">
        <w:trPr>
          <w:trHeight w:val="454"/>
        </w:trPr>
        <w:tc>
          <w:tcPr>
            <w:tcW w:w="9736" w:type="dxa"/>
            <w:vAlign w:val="bottom"/>
          </w:tcPr>
          <w:p w14:paraId="6F2265DB" w14:textId="4C7DFAC5" w:rsidR="00F41815" w:rsidRPr="00F41815" w:rsidRDefault="00293267" w:rsidP="00293267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●</w:t>
            </w:r>
            <w:r w:rsidR="00F41815" w:rsidRPr="00F41815"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  <w:t xml:space="preserve">　</w:t>
            </w:r>
            <w:r w:rsidR="00F41815" w:rsidRPr="009817E2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登下校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・学校生活</w:t>
            </w:r>
            <w:r w:rsidR="00F41815" w:rsidRPr="00F41815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に関</w:t>
            </w:r>
            <w:r w:rsidR="00832FB2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して</w:t>
            </w:r>
          </w:p>
        </w:tc>
      </w:tr>
    </w:tbl>
    <w:p w14:paraId="7595F4FC" w14:textId="0F88DF49" w:rsidR="00293267" w:rsidRPr="00F41815" w:rsidRDefault="00293267" w:rsidP="00293267">
      <w:pPr>
        <w:rPr>
          <w:rFonts w:ascii="HG丸ｺﾞｼｯｸM-PRO" w:eastAsia="HG丸ｺﾞｼｯｸM-PRO" w:hAnsi="HG丸ｺﾞｼｯｸM-PRO"/>
        </w:rPr>
      </w:pPr>
      <w:r w:rsidRPr="00F41815">
        <w:rPr>
          <w:rFonts w:ascii="HG丸ｺﾞｼｯｸM-PRO" w:eastAsia="HG丸ｺﾞｼｯｸM-PRO" w:hAnsi="HG丸ｺﾞｼｯｸM-PRO"/>
        </w:rPr>
        <w:t>・</w:t>
      </w:r>
      <w:r w:rsidR="00B9587F">
        <w:rPr>
          <w:rFonts w:ascii="HG丸ｺﾞｼｯｸM-PRO" w:eastAsia="HG丸ｺﾞｼｯｸM-PRO" w:hAnsi="HG丸ｺﾞｼｯｸM-PRO" w:hint="eastAsia"/>
        </w:rPr>
        <w:t>決められた</w:t>
      </w:r>
      <w:r w:rsidRPr="009817E2">
        <w:rPr>
          <w:rFonts w:ascii="HG丸ｺﾞｼｯｸM-PRO" w:eastAsia="HG丸ｺﾞｼｯｸM-PRO" w:hAnsi="HG丸ｺﾞｼｯｸM-PRO" w:hint="eastAsia"/>
        </w:rPr>
        <w:t>通学路を、</w:t>
      </w:r>
      <w:r w:rsidR="00B9587F">
        <w:rPr>
          <w:rFonts w:ascii="HG丸ｺﾞｼｯｸM-PRO" w:eastAsia="HG丸ｺﾞｼｯｸM-PRO" w:hAnsi="HG丸ｺﾞｼｯｸM-PRO" w:hint="eastAsia"/>
        </w:rPr>
        <w:t>自分</w:t>
      </w:r>
      <w:r w:rsidRPr="00F41815">
        <w:rPr>
          <w:rFonts w:ascii="HG丸ｺﾞｼｯｸM-PRO" w:eastAsia="HG丸ｺﾞｼｯｸM-PRO" w:hAnsi="HG丸ｺﾞｼｯｸM-PRO"/>
        </w:rPr>
        <w:t>1人で歩いて登下校できる。</w:t>
      </w:r>
    </w:p>
    <w:p w14:paraId="14E44D14" w14:textId="254BE32C" w:rsidR="00293267" w:rsidRPr="00F41815" w:rsidRDefault="00293267" w:rsidP="00293267">
      <w:pPr>
        <w:rPr>
          <w:rFonts w:ascii="HG丸ｺﾞｼｯｸM-PRO" w:eastAsia="HG丸ｺﾞｼｯｸM-PRO" w:hAnsi="HG丸ｺﾞｼｯｸM-PRO"/>
        </w:rPr>
      </w:pPr>
      <w:r w:rsidRPr="00F41815">
        <w:rPr>
          <w:rFonts w:ascii="HG丸ｺﾞｼｯｸM-PRO" w:eastAsia="HG丸ｺﾞｼｯｸM-PRO" w:hAnsi="HG丸ｺﾞｼｯｸM-PRO"/>
        </w:rPr>
        <w:t>・交通信号</w:t>
      </w:r>
      <w:r w:rsidRPr="00F41815">
        <w:rPr>
          <w:rFonts w:ascii="HG丸ｺﾞｼｯｸM-PRO" w:eastAsia="HG丸ｺﾞｼｯｸM-PRO" w:hAnsi="HG丸ｺﾞｼｯｸM-PRO" w:hint="eastAsia"/>
        </w:rPr>
        <w:t>、交通ルールを</w:t>
      </w:r>
      <w:r w:rsidR="00B9587F">
        <w:rPr>
          <w:rFonts w:ascii="HG丸ｺﾞｼｯｸM-PRO" w:eastAsia="HG丸ｺﾞｼｯｸM-PRO" w:hAnsi="HG丸ｺﾞｼｯｸM-PRO" w:hint="eastAsia"/>
        </w:rPr>
        <w:t>しっかり</w:t>
      </w:r>
      <w:r w:rsidRPr="00F41815">
        <w:rPr>
          <w:rFonts w:ascii="HG丸ｺﾞｼｯｸM-PRO" w:eastAsia="HG丸ｺﾞｼｯｸM-PRO" w:hAnsi="HG丸ｺﾞｼｯｸM-PRO" w:hint="eastAsia"/>
        </w:rPr>
        <w:t>守</w:t>
      </w:r>
      <w:r w:rsidRPr="009817E2">
        <w:rPr>
          <w:rFonts w:ascii="HG丸ｺﾞｼｯｸM-PRO" w:eastAsia="HG丸ｺﾞｼｯｸM-PRO" w:hAnsi="HG丸ｺﾞｼｯｸM-PRO" w:hint="eastAsia"/>
        </w:rPr>
        <w:t>って</w:t>
      </w:r>
      <w:r w:rsidR="00B9587F">
        <w:rPr>
          <w:rFonts w:ascii="HG丸ｺﾞｼｯｸM-PRO" w:eastAsia="HG丸ｺﾞｼｯｸM-PRO" w:hAnsi="HG丸ｺﾞｼｯｸM-PRO" w:hint="eastAsia"/>
        </w:rPr>
        <w:t>、自分1人で</w:t>
      </w:r>
      <w:r w:rsidRPr="009817E2">
        <w:rPr>
          <w:rFonts w:ascii="HG丸ｺﾞｼｯｸM-PRO" w:eastAsia="HG丸ｺﾞｼｯｸM-PRO" w:hAnsi="HG丸ｺﾞｼｯｸM-PRO" w:hint="eastAsia"/>
        </w:rPr>
        <w:t>歩ける。</w:t>
      </w:r>
    </w:p>
    <w:p w14:paraId="429552CA" w14:textId="78968618" w:rsidR="00293267" w:rsidRDefault="00293267" w:rsidP="00293267">
      <w:pPr>
        <w:rPr>
          <w:rFonts w:ascii="HG丸ｺﾞｼｯｸM-PRO" w:eastAsia="HG丸ｺﾞｼｯｸM-PRO" w:hAnsi="HG丸ｺﾞｼｯｸM-PRO"/>
        </w:rPr>
      </w:pPr>
      <w:r w:rsidRPr="00F41815">
        <w:rPr>
          <w:rFonts w:ascii="HG丸ｺﾞｼｯｸM-PRO" w:eastAsia="HG丸ｺﾞｼｯｸM-PRO" w:hAnsi="HG丸ｺﾞｼｯｸM-PRO"/>
        </w:rPr>
        <w:t>・知らない人に</w:t>
      </w:r>
      <w:r w:rsidRPr="009817E2">
        <w:rPr>
          <w:rFonts w:ascii="HG丸ｺﾞｼｯｸM-PRO" w:eastAsia="HG丸ｺﾞｼｯｸM-PRO" w:hAnsi="HG丸ｺﾞｼｯｸM-PRO" w:hint="eastAsia"/>
        </w:rPr>
        <w:t>声をかけられても</w:t>
      </w:r>
      <w:r w:rsidRPr="00F41815">
        <w:rPr>
          <w:rFonts w:ascii="HG丸ｺﾞｼｯｸM-PRO" w:eastAsia="HG丸ｺﾞｼｯｸM-PRO" w:hAnsi="HG丸ｺﾞｼｯｸM-PRO"/>
        </w:rPr>
        <w:t>ついて行か</w:t>
      </w:r>
      <w:r w:rsidR="00B9587F">
        <w:rPr>
          <w:rFonts w:ascii="HG丸ｺﾞｼｯｸM-PRO" w:eastAsia="HG丸ｺﾞｼｯｸM-PRO" w:hAnsi="HG丸ｺﾞｼｯｸM-PRO" w:hint="eastAsia"/>
        </w:rPr>
        <w:t>ず、危険を感じたときに</w:t>
      </w:r>
      <w:r w:rsidRPr="009817E2">
        <w:rPr>
          <w:rFonts w:ascii="HG丸ｺﾞｼｯｸM-PRO" w:eastAsia="HG丸ｺﾞｼｯｸM-PRO" w:hAnsi="HG丸ｺﾞｼｯｸM-PRO" w:hint="eastAsia"/>
        </w:rPr>
        <w:t>大声で助けを呼べる</w:t>
      </w:r>
      <w:r w:rsidR="00B9587F">
        <w:rPr>
          <w:rFonts w:ascii="HG丸ｺﾞｼｯｸM-PRO" w:eastAsia="HG丸ｺﾞｼｯｸM-PRO" w:hAnsi="HG丸ｺﾞｼｯｸM-PRO" w:hint="eastAsia"/>
        </w:rPr>
        <w:t>。</w:t>
      </w:r>
    </w:p>
    <w:p w14:paraId="7D251665" w14:textId="6BF3D6EE" w:rsidR="00293267" w:rsidRPr="009817E2" w:rsidRDefault="00293267" w:rsidP="00293267">
      <w:pPr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・</w:t>
      </w:r>
      <w:r w:rsidR="00B9587F">
        <w:rPr>
          <w:rFonts w:ascii="HG丸ｺﾞｼｯｸM-PRO" w:eastAsia="HG丸ｺﾞｼｯｸM-PRO" w:hAnsi="HG丸ｺﾞｼｯｸM-PRO" w:hint="eastAsia"/>
        </w:rPr>
        <w:t>先生の話をよく聞いて、</w:t>
      </w:r>
      <w:r w:rsidRPr="009817E2">
        <w:rPr>
          <w:rFonts w:ascii="HG丸ｺﾞｼｯｸM-PRO" w:eastAsia="HG丸ｺﾞｼｯｸM-PRO" w:hAnsi="HG丸ｺﾞｼｯｸM-PRO" w:hint="eastAsia"/>
        </w:rPr>
        <w:t>友だちと仲良く</w:t>
      </w:r>
      <w:r w:rsidR="00B9587F">
        <w:rPr>
          <w:rFonts w:ascii="HG丸ｺﾞｼｯｸM-PRO" w:eastAsia="HG丸ｺﾞｼｯｸM-PRO" w:hAnsi="HG丸ｺﾞｼｯｸM-PRO" w:hint="eastAsia"/>
        </w:rPr>
        <w:t>できる</w:t>
      </w:r>
      <w:r w:rsidRPr="009817E2">
        <w:rPr>
          <w:rFonts w:ascii="HG丸ｺﾞｼｯｸM-PRO" w:eastAsia="HG丸ｺﾞｼｯｸM-PRO" w:hAnsi="HG丸ｺﾞｼｯｸM-PRO" w:hint="eastAsia"/>
        </w:rPr>
        <w:t>。</w:t>
      </w:r>
    </w:p>
    <w:p w14:paraId="69F9CD93" w14:textId="77777777" w:rsidR="00B9587F" w:rsidRDefault="00293267" w:rsidP="00293267">
      <w:pPr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・</w:t>
      </w:r>
      <w:r w:rsidR="00B9587F">
        <w:rPr>
          <w:rFonts w:ascii="HG丸ｺﾞｼｯｸM-PRO" w:eastAsia="HG丸ｺﾞｼｯｸM-PRO" w:hAnsi="HG丸ｺﾞｼｯｸM-PRO" w:hint="eastAsia"/>
        </w:rPr>
        <w:t>水洗トイレで</w:t>
      </w:r>
      <w:r w:rsidRPr="009817E2">
        <w:rPr>
          <w:rFonts w:ascii="HG丸ｺﾞｼｯｸM-PRO" w:eastAsia="HG丸ｺﾞｼｯｸM-PRO" w:hAnsi="HG丸ｺﾞｼｯｸM-PRO" w:hint="eastAsia"/>
        </w:rPr>
        <w:t>トイレットペーパーを使</w:t>
      </w:r>
      <w:r w:rsidR="00B9587F">
        <w:rPr>
          <w:rFonts w:ascii="HG丸ｺﾞｼｯｸM-PRO" w:eastAsia="HG丸ｺﾞｼｯｸM-PRO" w:hAnsi="HG丸ｺﾞｼｯｸM-PRO" w:hint="eastAsia"/>
        </w:rPr>
        <w:t>って、</w:t>
      </w:r>
      <w:r w:rsidRPr="009817E2">
        <w:rPr>
          <w:rFonts w:ascii="HG丸ｺﾞｼｯｸM-PRO" w:eastAsia="HG丸ｺﾞｼｯｸM-PRO" w:hAnsi="HG丸ｺﾞｼｯｸM-PRO" w:hint="eastAsia"/>
        </w:rPr>
        <w:t>水を流</w:t>
      </w:r>
      <w:r w:rsidR="00B9587F">
        <w:rPr>
          <w:rFonts w:ascii="HG丸ｺﾞｼｯｸM-PRO" w:eastAsia="HG丸ｺﾞｼｯｸM-PRO" w:hAnsi="HG丸ｺﾞｼｯｸM-PRO" w:hint="eastAsia"/>
        </w:rPr>
        <w:t>せ</w:t>
      </w:r>
      <w:r w:rsidRPr="009817E2">
        <w:rPr>
          <w:rFonts w:ascii="HG丸ｺﾞｼｯｸM-PRO" w:eastAsia="HG丸ｺﾞｼｯｸM-PRO" w:hAnsi="HG丸ｺﾞｼｯｸM-PRO" w:hint="eastAsia"/>
        </w:rPr>
        <w:t>る。</w:t>
      </w:r>
    </w:p>
    <w:p w14:paraId="12D918A8" w14:textId="1830914A" w:rsidR="00293267" w:rsidRPr="009817E2" w:rsidRDefault="00B9587F" w:rsidP="0029326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</w:t>
      </w:r>
      <w:r w:rsidR="00293267" w:rsidRPr="009817E2">
        <w:rPr>
          <w:rFonts w:ascii="HG丸ｺﾞｼｯｸM-PRO" w:eastAsia="HG丸ｺﾞｼｯｸM-PRO" w:hAnsi="HG丸ｺﾞｼｯｸM-PRO" w:hint="eastAsia"/>
        </w:rPr>
        <w:t>和式トイレも使えるように</w:t>
      </w:r>
      <w:r>
        <w:rPr>
          <w:rFonts w:ascii="HG丸ｺﾞｼｯｸM-PRO" w:eastAsia="HG丸ｺﾞｼｯｸM-PRO" w:hAnsi="HG丸ｺﾞｼｯｸM-PRO" w:hint="eastAsia"/>
        </w:rPr>
        <w:t>慣れておく。</w:t>
      </w:r>
    </w:p>
    <w:p w14:paraId="40FE76EC" w14:textId="0805DD8C" w:rsidR="00293267" w:rsidRDefault="00293267" w:rsidP="00293267">
      <w:pPr>
        <w:rPr>
          <w:rFonts w:ascii="HG丸ｺﾞｼｯｸM-PRO" w:eastAsia="HG丸ｺﾞｼｯｸM-PRO" w:hAnsi="HG丸ｺﾞｼｯｸM-PRO"/>
        </w:rPr>
      </w:pPr>
      <w:r w:rsidRPr="009817E2">
        <w:rPr>
          <w:rFonts w:ascii="HG丸ｺﾞｼｯｸM-PRO" w:eastAsia="HG丸ｺﾞｼｯｸM-PRO" w:hAnsi="HG丸ｺﾞｼｯｸM-PRO" w:hint="eastAsia"/>
        </w:rPr>
        <w:t>・</w:t>
      </w:r>
      <w:r w:rsidR="00B9587F">
        <w:rPr>
          <w:rFonts w:ascii="HG丸ｺﾞｼｯｸM-PRO" w:eastAsia="HG丸ｺﾞｼｯｸM-PRO" w:hAnsi="HG丸ｺﾞｼｯｸM-PRO" w:hint="eastAsia"/>
        </w:rPr>
        <w:t>学校で</w:t>
      </w:r>
      <w:r w:rsidRPr="009817E2">
        <w:rPr>
          <w:rFonts w:ascii="HG丸ｺﾞｼｯｸM-PRO" w:eastAsia="HG丸ｺﾞｼｯｸM-PRO" w:hAnsi="HG丸ｺﾞｼｯｸM-PRO" w:hint="eastAsia"/>
        </w:rPr>
        <w:t>借りたものを</w:t>
      </w:r>
      <w:r w:rsidR="00B9587F">
        <w:rPr>
          <w:rFonts w:ascii="HG丸ｺﾞｼｯｸM-PRO" w:eastAsia="HG丸ｺﾞｼｯｸM-PRO" w:hAnsi="HG丸ｺﾞｼｯｸM-PRO" w:hint="eastAsia"/>
        </w:rPr>
        <w:t>きちんと</w:t>
      </w:r>
      <w:r w:rsidRPr="009817E2">
        <w:rPr>
          <w:rFonts w:ascii="HG丸ｺﾞｼｯｸM-PRO" w:eastAsia="HG丸ｺﾞｼｯｸM-PRO" w:hAnsi="HG丸ｺﾞｼｯｸM-PRO" w:hint="eastAsia"/>
        </w:rPr>
        <w:t>返</w:t>
      </w:r>
      <w:r w:rsidR="00B9587F">
        <w:rPr>
          <w:rFonts w:ascii="HG丸ｺﾞｼｯｸM-PRO" w:eastAsia="HG丸ｺﾞｼｯｸM-PRO" w:hAnsi="HG丸ｺﾞｼｯｸM-PRO" w:hint="eastAsia"/>
        </w:rPr>
        <w:t>し</w:t>
      </w:r>
      <w:r w:rsidRPr="009817E2">
        <w:rPr>
          <w:rFonts w:ascii="HG丸ｺﾞｼｯｸM-PRO" w:eastAsia="HG丸ｺﾞｼｯｸM-PRO" w:hAnsi="HG丸ｺﾞｼｯｸM-PRO" w:hint="eastAsia"/>
        </w:rPr>
        <w:t>、元の場所に置</w:t>
      </w:r>
      <w:r w:rsidR="00B9587F">
        <w:rPr>
          <w:rFonts w:ascii="HG丸ｺﾞｼｯｸM-PRO" w:eastAsia="HG丸ｺﾞｼｯｸM-PRO" w:hAnsi="HG丸ｺﾞｼｯｸM-PRO" w:hint="eastAsia"/>
        </w:rPr>
        <w:t>ける。</w:t>
      </w:r>
    </w:p>
    <w:p w14:paraId="5782D947" w14:textId="77777777" w:rsidR="00293267" w:rsidRPr="009817E2" w:rsidRDefault="00293267" w:rsidP="00293267">
      <w:pPr>
        <w:rPr>
          <w:rFonts w:ascii="HG丸ｺﾞｼｯｸM-PRO" w:eastAsia="HG丸ｺﾞｼｯｸM-PRO" w:hAnsi="HG丸ｺﾞｼｯｸM-PRO"/>
        </w:rPr>
      </w:pPr>
    </w:p>
    <w:p w14:paraId="73E84BDD" w14:textId="3B580867" w:rsidR="00E04917" w:rsidRPr="00E601E9" w:rsidRDefault="00B9587F" w:rsidP="00394554">
      <w:pPr>
        <w:jc w:val="center"/>
        <w:rPr>
          <w:rFonts w:ascii="HG丸ｺﾞｼｯｸM-PRO" w:eastAsia="HG丸ｺﾞｼｯｸM-PRO" w:hAnsi="HG丸ｺﾞｼｯｸM-PRO"/>
          <w:b/>
          <w:bCs/>
          <w:shd w:val="pct15" w:color="auto" w:fill="FFFFFF"/>
        </w:rPr>
      </w:pPr>
      <w:r w:rsidRPr="00E601E9">
        <w:rPr>
          <w:rFonts w:ascii="HG丸ｺﾞｼｯｸM-PRO" w:eastAsia="HG丸ｺﾞｼｯｸM-PRO" w:hAnsi="HG丸ｺﾞｼｯｸM-PRO" w:hint="eastAsia"/>
          <w:b/>
          <w:bCs/>
          <w:sz w:val="24"/>
          <w:szCs w:val="28"/>
          <w:shd w:val="pct15" w:color="auto" w:fill="FFFFFF"/>
        </w:rPr>
        <w:t>ご心配な</w:t>
      </w:r>
      <w:r w:rsidR="0077226A" w:rsidRPr="00E601E9">
        <w:rPr>
          <w:rFonts w:ascii="HG丸ｺﾞｼｯｸM-PRO" w:eastAsia="HG丸ｺﾞｼｯｸM-PRO" w:hAnsi="HG丸ｺﾞｼｯｸM-PRO" w:hint="eastAsia"/>
          <w:b/>
          <w:bCs/>
          <w:sz w:val="24"/>
          <w:szCs w:val="28"/>
          <w:shd w:val="pct15" w:color="auto" w:fill="FFFFFF"/>
        </w:rPr>
        <w:t>点、ご質問等がございましたら、</w:t>
      </w:r>
      <w:r w:rsidRPr="00E601E9">
        <w:rPr>
          <w:rFonts w:ascii="HG丸ｺﾞｼｯｸM-PRO" w:eastAsia="HG丸ｺﾞｼｯｸM-PRO" w:hAnsi="HG丸ｺﾞｼｯｸM-PRO" w:hint="eastAsia"/>
          <w:b/>
          <w:bCs/>
          <w:sz w:val="24"/>
          <w:szCs w:val="28"/>
          <w:shd w:val="pct15" w:color="auto" w:fill="FFFFFF"/>
        </w:rPr>
        <w:t>お気軽に学校</w:t>
      </w:r>
      <w:r w:rsidR="0077226A" w:rsidRPr="00E601E9">
        <w:rPr>
          <w:rFonts w:ascii="HG丸ｺﾞｼｯｸM-PRO" w:eastAsia="HG丸ｺﾞｼｯｸM-PRO" w:hAnsi="HG丸ｺﾞｼｯｸM-PRO" w:hint="eastAsia"/>
          <w:b/>
          <w:bCs/>
          <w:sz w:val="24"/>
          <w:szCs w:val="28"/>
          <w:shd w:val="pct15" w:color="auto" w:fill="FFFFFF"/>
        </w:rPr>
        <w:t>までお問合せください。</w:t>
      </w:r>
    </w:p>
    <w:p w14:paraId="5BC56DA1" w14:textId="77777777" w:rsidR="0077226A" w:rsidRPr="009817E2" w:rsidRDefault="0077226A" w:rsidP="0077226A">
      <w:pPr>
        <w:rPr>
          <w:rFonts w:ascii="HG丸ｺﾞｼｯｸM-PRO" w:eastAsia="HG丸ｺﾞｼｯｸM-PRO" w:hAnsi="HG丸ｺﾞｼｯｸM-PRO"/>
          <w:b/>
          <w:bCs/>
          <w:sz w:val="22"/>
          <w:szCs w:val="24"/>
          <w:u w:val="wave"/>
        </w:rPr>
      </w:pPr>
    </w:p>
    <w:sectPr w:rsidR="0077226A" w:rsidRPr="009817E2" w:rsidSect="00BF60A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CC"/>
    <w:rsid w:val="000F4A78"/>
    <w:rsid w:val="001744D0"/>
    <w:rsid w:val="00293267"/>
    <w:rsid w:val="002E1CC7"/>
    <w:rsid w:val="00394554"/>
    <w:rsid w:val="00502AB0"/>
    <w:rsid w:val="005519E6"/>
    <w:rsid w:val="005522D5"/>
    <w:rsid w:val="00691402"/>
    <w:rsid w:val="00692748"/>
    <w:rsid w:val="00696E2B"/>
    <w:rsid w:val="0074036C"/>
    <w:rsid w:val="0077226A"/>
    <w:rsid w:val="007A1A93"/>
    <w:rsid w:val="00832FB2"/>
    <w:rsid w:val="008834C6"/>
    <w:rsid w:val="008868D4"/>
    <w:rsid w:val="008B067F"/>
    <w:rsid w:val="008D29F8"/>
    <w:rsid w:val="008E5C78"/>
    <w:rsid w:val="00920DE9"/>
    <w:rsid w:val="009817E2"/>
    <w:rsid w:val="009F01E5"/>
    <w:rsid w:val="00A512A4"/>
    <w:rsid w:val="00AB5C80"/>
    <w:rsid w:val="00B55E90"/>
    <w:rsid w:val="00B9587F"/>
    <w:rsid w:val="00BF60A2"/>
    <w:rsid w:val="00C1141C"/>
    <w:rsid w:val="00CE4AD6"/>
    <w:rsid w:val="00D046CC"/>
    <w:rsid w:val="00D926F8"/>
    <w:rsid w:val="00DB43CE"/>
    <w:rsid w:val="00DF3A80"/>
    <w:rsid w:val="00E01134"/>
    <w:rsid w:val="00E04917"/>
    <w:rsid w:val="00E4298C"/>
    <w:rsid w:val="00E456A1"/>
    <w:rsid w:val="00E601E9"/>
    <w:rsid w:val="00F41815"/>
    <w:rsid w:val="00FD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6C2FB5"/>
  <w15:chartTrackingRefBased/>
  <w15:docId w15:val="{0A5C07CF-CACC-460C-8066-5C8468D9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2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21</cp:revision>
  <dcterms:created xsi:type="dcterms:W3CDTF">2020-07-27T07:58:00Z</dcterms:created>
  <dcterms:modified xsi:type="dcterms:W3CDTF">2020-07-27T13:52:00Z</dcterms:modified>
</cp:coreProperties>
</file>