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799031" w14:textId="704BBFDE" w:rsidR="00B463E7" w:rsidRPr="00B66C5C" w:rsidRDefault="00B13B3D" w:rsidP="00B13B3D">
      <w:pPr>
        <w:jc w:val="right"/>
        <w:rPr>
          <w:rFonts w:ascii="游ゴシック" w:eastAsia="游ゴシック" w:hAnsi="游ゴシック"/>
        </w:rPr>
      </w:pPr>
      <w:r w:rsidRPr="00B66C5C">
        <w:rPr>
          <w:rFonts w:ascii="游ゴシック" w:eastAsia="游ゴシック" w:hAnsi="游ゴシック" w:hint="eastAsia"/>
        </w:rPr>
        <w:t>年　　月　　日</w:t>
      </w:r>
    </w:p>
    <w:p w14:paraId="125E5FAD" w14:textId="3FDE4C84" w:rsidR="00B13B3D" w:rsidRPr="00B66C5C" w:rsidRDefault="00B13B3D">
      <w:pPr>
        <w:rPr>
          <w:rFonts w:ascii="游ゴシック" w:eastAsia="游ゴシック" w:hAnsi="游ゴシック"/>
        </w:rPr>
      </w:pPr>
    </w:p>
    <w:p w14:paraId="4E2A2AC3" w14:textId="7F53C667" w:rsidR="0045557E" w:rsidRPr="00B66C5C" w:rsidRDefault="0045557E">
      <w:pPr>
        <w:rPr>
          <w:rFonts w:ascii="游ゴシック" w:eastAsia="游ゴシック" w:hAnsi="游ゴシック"/>
        </w:rPr>
      </w:pPr>
      <w:r w:rsidRPr="00B66C5C">
        <w:rPr>
          <w:rFonts w:ascii="游ゴシック" w:eastAsia="游ゴシック" w:hAnsi="游ゴシック" w:hint="eastAsia"/>
        </w:rPr>
        <w:t>保護者</w:t>
      </w:r>
      <w:r w:rsidR="00B66C5C">
        <w:rPr>
          <w:rFonts w:ascii="游ゴシック" w:eastAsia="游ゴシック" w:hAnsi="游ゴシック" w:hint="eastAsia"/>
        </w:rPr>
        <w:t>各位</w:t>
      </w:r>
    </w:p>
    <w:p w14:paraId="07ECEF35" w14:textId="35F22846" w:rsidR="0045557E" w:rsidRPr="00B66C5C" w:rsidRDefault="0045557E" w:rsidP="0045557E">
      <w:pPr>
        <w:ind w:firstLineChars="2902" w:firstLine="6094"/>
        <w:rPr>
          <w:rFonts w:ascii="游ゴシック" w:eastAsia="游ゴシック" w:hAnsi="游ゴシック"/>
        </w:rPr>
      </w:pPr>
      <w:r w:rsidRPr="00B66C5C">
        <w:rPr>
          <w:rFonts w:ascii="游ゴシック" w:eastAsia="游ゴシック" w:hAnsi="游ゴシック" w:hint="eastAsia"/>
        </w:rPr>
        <w:t>●●市立●●●中学校</w:t>
      </w:r>
    </w:p>
    <w:p w14:paraId="25FFE7E3" w14:textId="7068D875" w:rsidR="0045557E" w:rsidRPr="00B66C5C" w:rsidRDefault="0045557E" w:rsidP="0045557E">
      <w:pPr>
        <w:ind w:firstLineChars="2902" w:firstLine="6094"/>
        <w:rPr>
          <w:rFonts w:ascii="游ゴシック" w:eastAsia="游ゴシック" w:hAnsi="游ゴシック"/>
        </w:rPr>
      </w:pPr>
      <w:r w:rsidRPr="00B66C5C">
        <w:rPr>
          <w:rFonts w:ascii="游ゴシック" w:eastAsia="游ゴシック" w:hAnsi="游ゴシック" w:hint="eastAsia"/>
        </w:rPr>
        <w:t>校長　●●● ●●</w:t>
      </w:r>
    </w:p>
    <w:p w14:paraId="0144F6AC" w14:textId="4DB7C2D4" w:rsidR="0045557E" w:rsidRPr="00B66C5C" w:rsidRDefault="0045557E" w:rsidP="0045557E">
      <w:pPr>
        <w:ind w:firstLineChars="2902" w:firstLine="6094"/>
        <w:rPr>
          <w:rFonts w:ascii="游ゴシック" w:eastAsia="游ゴシック" w:hAnsi="游ゴシック"/>
        </w:rPr>
      </w:pPr>
    </w:p>
    <w:p w14:paraId="1DBA2E83" w14:textId="77777777" w:rsidR="0045557E" w:rsidRPr="00B66C5C" w:rsidRDefault="0045557E" w:rsidP="0045557E">
      <w:pPr>
        <w:ind w:firstLineChars="2902" w:firstLine="6094"/>
        <w:rPr>
          <w:rFonts w:ascii="游ゴシック" w:eastAsia="游ゴシック" w:hAnsi="游ゴシック"/>
        </w:rPr>
      </w:pPr>
    </w:p>
    <w:p w14:paraId="1F6F0FCB" w14:textId="02BDA136" w:rsidR="0045557E" w:rsidRPr="0015344B" w:rsidRDefault="0045557E" w:rsidP="0045557E">
      <w:pPr>
        <w:jc w:val="center"/>
        <w:rPr>
          <w:rFonts w:ascii="游ゴシック" w:eastAsia="游ゴシック" w:hAnsi="游ゴシック"/>
          <w:sz w:val="24"/>
          <w:szCs w:val="28"/>
          <w:u w:val="single"/>
        </w:rPr>
      </w:pPr>
      <w:r w:rsidRPr="0015344B">
        <w:rPr>
          <w:rFonts w:ascii="游ゴシック" w:eastAsia="游ゴシック" w:hAnsi="游ゴシック" w:hint="eastAsia"/>
          <w:sz w:val="24"/>
          <w:szCs w:val="28"/>
          <w:u w:val="single"/>
        </w:rPr>
        <w:t>長期休み中の</w:t>
      </w:r>
      <w:r w:rsidR="00B13B3D" w:rsidRPr="0015344B">
        <w:rPr>
          <w:rFonts w:ascii="游ゴシック" w:eastAsia="游ゴシック" w:hAnsi="游ゴシック" w:hint="eastAsia"/>
          <w:sz w:val="24"/>
          <w:szCs w:val="28"/>
          <w:u w:val="single"/>
        </w:rPr>
        <w:t>新型ウイルス感染拡大防止</w:t>
      </w:r>
      <w:r w:rsidRPr="0015344B">
        <w:rPr>
          <w:rFonts w:ascii="游ゴシック" w:eastAsia="游ゴシック" w:hAnsi="游ゴシック" w:hint="eastAsia"/>
          <w:sz w:val="24"/>
          <w:szCs w:val="28"/>
          <w:u w:val="single"/>
        </w:rPr>
        <w:t>策</w:t>
      </w:r>
      <w:r w:rsidR="00B13B3D" w:rsidRPr="0015344B">
        <w:rPr>
          <w:rFonts w:ascii="游ゴシック" w:eastAsia="游ゴシック" w:hAnsi="游ゴシック" w:hint="eastAsia"/>
          <w:sz w:val="24"/>
          <w:szCs w:val="28"/>
          <w:u w:val="single"/>
        </w:rPr>
        <w:t>について</w:t>
      </w:r>
    </w:p>
    <w:p w14:paraId="32096DC1" w14:textId="2EC463F9" w:rsidR="00B13B3D" w:rsidRPr="00B66C5C" w:rsidRDefault="00B13B3D">
      <w:pPr>
        <w:rPr>
          <w:rFonts w:ascii="游ゴシック" w:eastAsia="游ゴシック" w:hAnsi="游ゴシック"/>
        </w:rPr>
      </w:pPr>
    </w:p>
    <w:p w14:paraId="5CE4A7F7" w14:textId="43FB8945" w:rsidR="0045557E" w:rsidRPr="00B66C5C" w:rsidRDefault="00B13B3D" w:rsidP="00B13B3D">
      <w:pPr>
        <w:rPr>
          <w:rFonts w:ascii="游ゴシック" w:eastAsia="游ゴシック" w:hAnsi="游ゴシック"/>
        </w:rPr>
      </w:pPr>
      <w:r w:rsidRPr="00B66C5C">
        <w:rPr>
          <w:rFonts w:ascii="游ゴシック" w:eastAsia="游ゴシック" w:hAnsi="游ゴシック" w:hint="eastAsia"/>
        </w:rPr>
        <w:t>保護者の皆</w:t>
      </w:r>
      <w:r w:rsidR="00B66C5C">
        <w:rPr>
          <w:rFonts w:ascii="游ゴシック" w:eastAsia="游ゴシック" w:hAnsi="游ゴシック" w:hint="eastAsia"/>
        </w:rPr>
        <w:t>様</w:t>
      </w:r>
      <w:r w:rsidRPr="00B66C5C">
        <w:rPr>
          <w:rFonts w:ascii="游ゴシック" w:eastAsia="游ゴシック" w:hAnsi="游ゴシック" w:hint="eastAsia"/>
        </w:rPr>
        <w:t>におかれましては、</w:t>
      </w:r>
      <w:r w:rsidR="00B66C5C">
        <w:rPr>
          <w:rFonts w:ascii="游ゴシック" w:eastAsia="游ゴシック" w:hAnsi="游ゴシック" w:hint="eastAsia"/>
        </w:rPr>
        <w:t>ご清祥にお過ごしのことと拝察いたします</w:t>
      </w:r>
      <w:r w:rsidR="0045557E" w:rsidRPr="00B66C5C">
        <w:rPr>
          <w:rFonts w:ascii="游ゴシック" w:eastAsia="游ゴシック" w:hAnsi="游ゴシック" w:hint="eastAsia"/>
        </w:rPr>
        <w:t>。</w:t>
      </w:r>
      <w:r w:rsidRPr="00B66C5C">
        <w:rPr>
          <w:rFonts w:ascii="游ゴシック" w:eastAsia="游ゴシック" w:hAnsi="游ゴシック" w:hint="eastAsia"/>
        </w:rPr>
        <w:t>日頃より本校教育活動に</w:t>
      </w:r>
      <w:r w:rsidR="00B66C5C">
        <w:rPr>
          <w:rFonts w:ascii="游ゴシック" w:eastAsia="游ゴシック" w:hAnsi="游ゴシック" w:hint="eastAsia"/>
        </w:rPr>
        <w:t>深い</w:t>
      </w:r>
      <w:r w:rsidRPr="00B66C5C">
        <w:rPr>
          <w:rFonts w:ascii="游ゴシック" w:eastAsia="游ゴシック" w:hAnsi="游ゴシック" w:hint="eastAsia"/>
        </w:rPr>
        <w:t>ご理解とご協力を</w:t>
      </w:r>
      <w:r w:rsidR="0045557E" w:rsidRPr="00B66C5C">
        <w:rPr>
          <w:rFonts w:ascii="游ゴシック" w:eastAsia="游ゴシック" w:hAnsi="游ゴシック" w:hint="eastAsia"/>
        </w:rPr>
        <w:t>賜り、</w:t>
      </w:r>
      <w:r w:rsidR="00B66C5C">
        <w:rPr>
          <w:rFonts w:ascii="游ゴシック" w:eastAsia="游ゴシック" w:hAnsi="游ゴシック" w:hint="eastAsia"/>
        </w:rPr>
        <w:t>心より感謝</w:t>
      </w:r>
      <w:r w:rsidRPr="00B66C5C">
        <w:rPr>
          <w:rFonts w:ascii="游ゴシック" w:eastAsia="游ゴシック" w:hAnsi="游ゴシック" w:hint="eastAsia"/>
        </w:rPr>
        <w:t>申し上げます。</w:t>
      </w:r>
    </w:p>
    <w:p w14:paraId="3A1F8360" w14:textId="77777777" w:rsidR="0045557E" w:rsidRPr="00B66C5C" w:rsidRDefault="0045557E" w:rsidP="00B13B3D">
      <w:pPr>
        <w:rPr>
          <w:rFonts w:ascii="游ゴシック" w:eastAsia="游ゴシック" w:hAnsi="游ゴシック"/>
        </w:rPr>
      </w:pPr>
    </w:p>
    <w:p w14:paraId="462A7281" w14:textId="671A4BF0" w:rsidR="00017C9E" w:rsidRPr="00B66C5C" w:rsidRDefault="00B13B3D" w:rsidP="00B13B3D">
      <w:pPr>
        <w:rPr>
          <w:rFonts w:ascii="游ゴシック" w:eastAsia="游ゴシック" w:hAnsi="游ゴシック"/>
        </w:rPr>
      </w:pPr>
      <w:r w:rsidRPr="00B66C5C">
        <w:rPr>
          <w:rFonts w:ascii="游ゴシック" w:eastAsia="游ゴシック" w:hAnsi="游ゴシック" w:hint="eastAsia"/>
        </w:rPr>
        <w:t>さて、</w:t>
      </w:r>
      <w:r w:rsidR="00B66C5C">
        <w:rPr>
          <w:rFonts w:ascii="游ゴシック" w:eastAsia="游ゴシック" w:hAnsi="游ゴシック" w:hint="eastAsia"/>
        </w:rPr>
        <w:t>新聞やテレビのニュースの報道などで既にご存じかと思いますが、</w:t>
      </w:r>
      <w:r w:rsidR="00017C9E" w:rsidRPr="00B66C5C">
        <w:rPr>
          <w:rFonts w:ascii="游ゴシック" w:eastAsia="游ゴシック" w:hAnsi="游ゴシック" w:hint="eastAsia"/>
        </w:rPr>
        <w:t>近隣県</w:t>
      </w:r>
      <w:r w:rsidR="00B66C5C">
        <w:rPr>
          <w:rFonts w:ascii="游ゴシック" w:eastAsia="游ゴシック" w:hAnsi="游ゴシック" w:hint="eastAsia"/>
        </w:rPr>
        <w:t>や都市部に</w:t>
      </w:r>
      <w:r w:rsidR="00017C9E" w:rsidRPr="00B66C5C">
        <w:rPr>
          <w:rFonts w:ascii="游ゴシック" w:eastAsia="游ゴシック" w:hAnsi="游ゴシック" w:hint="eastAsia"/>
        </w:rPr>
        <w:t>お</w:t>
      </w:r>
      <w:r w:rsidR="00B66C5C">
        <w:rPr>
          <w:rFonts w:ascii="游ゴシック" w:eastAsia="游ゴシック" w:hAnsi="游ゴシック" w:hint="eastAsia"/>
        </w:rPr>
        <w:t>ける</w:t>
      </w:r>
      <w:r w:rsidR="00017C9E" w:rsidRPr="00B66C5C">
        <w:rPr>
          <w:rFonts w:ascii="游ゴシック" w:eastAsia="游ゴシック" w:hAnsi="游ゴシック" w:hint="eastAsia"/>
        </w:rPr>
        <w:t>新型ウイルス</w:t>
      </w:r>
      <w:r w:rsidR="00B66C5C">
        <w:rPr>
          <w:rFonts w:ascii="游ゴシック" w:eastAsia="游ゴシック" w:hAnsi="游ゴシック" w:hint="eastAsia"/>
        </w:rPr>
        <w:t>感染者の下げ止まり、</w:t>
      </w:r>
      <w:r w:rsidR="00017C9E" w:rsidRPr="00B66C5C">
        <w:rPr>
          <w:rFonts w:ascii="游ゴシック" w:eastAsia="游ゴシック" w:hAnsi="游ゴシック" w:hint="eastAsia"/>
        </w:rPr>
        <w:t>感染レベル</w:t>
      </w:r>
      <w:r w:rsidR="00B66C5C">
        <w:rPr>
          <w:rFonts w:ascii="游ゴシック" w:eastAsia="游ゴシック" w:hAnsi="游ゴシック" w:hint="eastAsia"/>
        </w:rPr>
        <w:t>の</w:t>
      </w:r>
      <w:r w:rsidR="00017C9E" w:rsidRPr="00B66C5C">
        <w:rPr>
          <w:rFonts w:ascii="游ゴシック" w:eastAsia="游ゴシック" w:hAnsi="游ゴシック" w:hint="eastAsia"/>
        </w:rPr>
        <w:t>上昇傾向</w:t>
      </w:r>
      <w:r w:rsidR="00B66C5C">
        <w:rPr>
          <w:rFonts w:ascii="游ゴシック" w:eastAsia="游ゴシック" w:hAnsi="游ゴシック" w:hint="eastAsia"/>
        </w:rPr>
        <w:t>などが見られます</w:t>
      </w:r>
      <w:r w:rsidR="00017C9E" w:rsidRPr="00B66C5C">
        <w:rPr>
          <w:rFonts w:ascii="游ゴシック" w:eastAsia="游ゴシック" w:hAnsi="游ゴシック" w:hint="eastAsia"/>
        </w:rPr>
        <w:t>。</w:t>
      </w:r>
    </w:p>
    <w:p w14:paraId="3A044DB9" w14:textId="77777777" w:rsidR="00017C9E" w:rsidRPr="00B66C5C" w:rsidRDefault="00017C9E" w:rsidP="00B13B3D">
      <w:pPr>
        <w:rPr>
          <w:rFonts w:ascii="游ゴシック" w:eastAsia="游ゴシック" w:hAnsi="游ゴシック"/>
        </w:rPr>
      </w:pPr>
    </w:p>
    <w:p w14:paraId="382DB2CC" w14:textId="579716B3" w:rsidR="00B13B3D" w:rsidRPr="00B66C5C" w:rsidRDefault="00017C9E" w:rsidP="00B13B3D">
      <w:pPr>
        <w:rPr>
          <w:rFonts w:ascii="游ゴシック" w:eastAsia="游ゴシック" w:hAnsi="游ゴシック"/>
        </w:rPr>
      </w:pPr>
      <w:r w:rsidRPr="00B66C5C">
        <w:rPr>
          <w:rFonts w:ascii="游ゴシック" w:eastAsia="游ゴシック" w:hAnsi="游ゴシック" w:hint="eastAsia"/>
        </w:rPr>
        <w:t>長期休み</w:t>
      </w:r>
      <w:r w:rsidR="00B66C5C">
        <w:rPr>
          <w:rFonts w:ascii="游ゴシック" w:eastAsia="游ゴシック" w:hAnsi="游ゴシック" w:hint="eastAsia"/>
        </w:rPr>
        <w:t>に入り、県内外における</w:t>
      </w:r>
      <w:r w:rsidRPr="00B66C5C">
        <w:rPr>
          <w:rFonts w:ascii="游ゴシック" w:eastAsia="游ゴシック" w:hAnsi="游ゴシック" w:hint="eastAsia"/>
        </w:rPr>
        <w:t>人の移動</w:t>
      </w:r>
      <w:r w:rsidR="00B66C5C">
        <w:rPr>
          <w:rFonts w:ascii="游ゴシック" w:eastAsia="游ゴシック" w:hAnsi="游ゴシック" w:hint="eastAsia"/>
        </w:rPr>
        <w:t>により</w:t>
      </w:r>
      <w:r w:rsidRPr="00B66C5C">
        <w:rPr>
          <w:rFonts w:ascii="游ゴシック" w:eastAsia="游ゴシック" w:hAnsi="游ゴシック" w:hint="eastAsia"/>
        </w:rPr>
        <w:t>、さらなる感染拡大が</w:t>
      </w:r>
      <w:r w:rsidR="00B66C5C">
        <w:rPr>
          <w:rFonts w:ascii="游ゴシック" w:eastAsia="游ゴシック" w:hAnsi="游ゴシック" w:hint="eastAsia"/>
        </w:rPr>
        <w:t>危惧</w:t>
      </w:r>
      <w:r w:rsidRPr="00B66C5C">
        <w:rPr>
          <w:rFonts w:ascii="游ゴシック" w:eastAsia="游ゴシック" w:hAnsi="游ゴシック" w:hint="eastAsia"/>
        </w:rPr>
        <w:t>され</w:t>
      </w:r>
      <w:r w:rsidR="00B66C5C">
        <w:rPr>
          <w:rFonts w:ascii="游ゴシック" w:eastAsia="游ゴシック" w:hAnsi="游ゴシック" w:hint="eastAsia"/>
        </w:rPr>
        <w:t>ており、ひとり一人の行動に注意が必要な時期です。</w:t>
      </w:r>
      <w:r w:rsidRPr="00B66C5C">
        <w:rPr>
          <w:rFonts w:ascii="游ゴシック" w:eastAsia="游ゴシック" w:hAnsi="游ゴシック" w:hint="eastAsia"/>
        </w:rPr>
        <w:t>下記</w:t>
      </w:r>
      <w:r w:rsidR="00B66C5C">
        <w:rPr>
          <w:rFonts w:ascii="游ゴシック" w:eastAsia="游ゴシック" w:hAnsi="游ゴシック" w:hint="eastAsia"/>
        </w:rPr>
        <w:t>事項にご注意いただき、ご家庭で</w:t>
      </w:r>
      <w:r w:rsidRPr="00B66C5C">
        <w:rPr>
          <w:rFonts w:ascii="游ゴシック" w:eastAsia="游ゴシック" w:hAnsi="游ゴシック" w:hint="eastAsia"/>
        </w:rPr>
        <w:t>安全に過ごしていただきますようお願い</w:t>
      </w:r>
      <w:r w:rsidR="00B66C5C">
        <w:rPr>
          <w:rFonts w:ascii="游ゴシック" w:eastAsia="游ゴシック" w:hAnsi="游ゴシック" w:hint="eastAsia"/>
        </w:rPr>
        <w:t>いたし</w:t>
      </w:r>
      <w:r w:rsidRPr="00B66C5C">
        <w:rPr>
          <w:rFonts w:ascii="游ゴシック" w:eastAsia="游ゴシック" w:hAnsi="游ゴシック" w:hint="eastAsia"/>
        </w:rPr>
        <w:t>ます。</w:t>
      </w:r>
    </w:p>
    <w:p w14:paraId="39B57A89" w14:textId="022AA23B" w:rsidR="00017C9E" w:rsidRPr="00B66C5C" w:rsidRDefault="00017C9E" w:rsidP="00B13B3D">
      <w:pPr>
        <w:rPr>
          <w:rFonts w:ascii="游ゴシック" w:eastAsia="游ゴシック" w:hAnsi="游ゴシック"/>
        </w:rPr>
      </w:pPr>
    </w:p>
    <w:tbl>
      <w:tblPr>
        <w:tblStyle w:val="a7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15344B" w14:paraId="036CC15A" w14:textId="77777777" w:rsidTr="0015344B">
        <w:trPr>
          <w:trHeight w:val="4025"/>
        </w:trPr>
        <w:tc>
          <w:tcPr>
            <w:tcW w:w="8494" w:type="dxa"/>
            <w:vAlign w:val="center"/>
          </w:tcPr>
          <w:p w14:paraId="72469A27" w14:textId="77777777" w:rsidR="007B100B" w:rsidRDefault="0015344B" w:rsidP="0015344B">
            <w:pPr>
              <w:rPr>
                <w:rFonts w:ascii="游ゴシック" w:eastAsia="游ゴシック" w:hAnsi="游ゴシック"/>
                <w:b/>
                <w:bCs/>
              </w:rPr>
            </w:pPr>
            <w:r w:rsidRPr="007B100B">
              <w:rPr>
                <w:rFonts w:ascii="游ゴシック" w:eastAsia="游ゴシック" w:hAnsi="游ゴシック" w:hint="eastAsia"/>
                <w:b/>
                <w:bCs/>
              </w:rPr>
              <w:t>※ 外出時</w:t>
            </w:r>
            <w:r w:rsidR="007B100B">
              <w:rPr>
                <w:rFonts w:ascii="游ゴシック" w:eastAsia="游ゴシック" w:hAnsi="游ゴシック" w:hint="eastAsia"/>
                <w:b/>
                <w:bCs/>
              </w:rPr>
              <w:t>の</w:t>
            </w:r>
            <w:r w:rsidRPr="007B100B">
              <w:rPr>
                <w:rFonts w:ascii="游ゴシック" w:eastAsia="游ゴシック" w:hAnsi="游ゴシック" w:hint="eastAsia"/>
                <w:b/>
                <w:bCs/>
              </w:rPr>
              <w:t>マスク着用、ソーシャルディスタンスの確保</w:t>
            </w:r>
            <w:r w:rsidR="007B100B">
              <w:rPr>
                <w:rFonts w:ascii="游ゴシック" w:eastAsia="游ゴシック" w:hAnsi="游ゴシック" w:hint="eastAsia"/>
                <w:b/>
                <w:bCs/>
              </w:rPr>
              <w:t>を心がけてください。</w:t>
            </w:r>
          </w:p>
          <w:p w14:paraId="7C6C4CF2" w14:textId="77777777" w:rsidR="007B100B" w:rsidRDefault="007B100B" w:rsidP="0015344B">
            <w:pPr>
              <w:rPr>
                <w:rFonts w:ascii="游ゴシック" w:eastAsia="游ゴシック" w:hAnsi="游ゴシック"/>
                <w:b/>
                <w:bCs/>
              </w:rPr>
            </w:pPr>
          </w:p>
          <w:p w14:paraId="67E98C94" w14:textId="464D73DA" w:rsidR="0015344B" w:rsidRPr="007B100B" w:rsidRDefault="007B100B" w:rsidP="0015344B">
            <w:pPr>
              <w:rPr>
                <w:rFonts w:ascii="游ゴシック" w:eastAsia="游ゴシック" w:hAnsi="游ゴシック"/>
                <w:b/>
                <w:bCs/>
              </w:rPr>
            </w:pPr>
            <w:r w:rsidRPr="007B100B">
              <w:rPr>
                <w:rFonts w:ascii="游ゴシック" w:eastAsia="游ゴシック" w:hAnsi="游ゴシック" w:hint="eastAsia"/>
                <w:b/>
                <w:bCs/>
              </w:rPr>
              <w:t xml:space="preserve">※ </w:t>
            </w:r>
            <w:r w:rsidR="0015344B" w:rsidRPr="007B100B">
              <w:rPr>
                <w:rFonts w:ascii="游ゴシック" w:eastAsia="游ゴシック" w:hAnsi="游ゴシック" w:hint="eastAsia"/>
                <w:b/>
                <w:bCs/>
              </w:rPr>
              <w:t>人と接触</w:t>
            </w:r>
            <w:r>
              <w:rPr>
                <w:rFonts w:ascii="游ゴシック" w:eastAsia="游ゴシック" w:hAnsi="游ゴシック" w:hint="eastAsia"/>
                <w:b/>
                <w:bCs/>
              </w:rPr>
              <w:t>する</w:t>
            </w:r>
            <w:r w:rsidR="0015344B" w:rsidRPr="007B100B">
              <w:rPr>
                <w:rFonts w:ascii="游ゴシック" w:eastAsia="游ゴシック" w:hAnsi="游ゴシック" w:hint="eastAsia"/>
                <w:b/>
                <w:bCs/>
              </w:rPr>
              <w:t>機会</w:t>
            </w:r>
            <w:r>
              <w:rPr>
                <w:rFonts w:ascii="游ゴシック" w:eastAsia="游ゴシック" w:hAnsi="游ゴシック" w:hint="eastAsia"/>
                <w:b/>
                <w:bCs/>
              </w:rPr>
              <w:t>を減らし、</w:t>
            </w:r>
            <w:r w:rsidR="0015344B" w:rsidRPr="007B100B">
              <w:rPr>
                <w:rFonts w:ascii="游ゴシック" w:eastAsia="游ゴシック" w:hAnsi="游ゴシック" w:hint="eastAsia"/>
                <w:b/>
                <w:bCs/>
              </w:rPr>
              <w:t>3つの密を避けましょう。</w:t>
            </w:r>
          </w:p>
          <w:p w14:paraId="05C2EDCC" w14:textId="77777777" w:rsidR="0015344B" w:rsidRPr="007B100B" w:rsidRDefault="0015344B" w:rsidP="0015344B">
            <w:pPr>
              <w:rPr>
                <w:rFonts w:ascii="游ゴシック" w:eastAsia="游ゴシック" w:hAnsi="游ゴシック"/>
                <w:b/>
                <w:bCs/>
              </w:rPr>
            </w:pPr>
          </w:p>
          <w:p w14:paraId="543AE6BF" w14:textId="77777777" w:rsidR="0098040C" w:rsidRDefault="0015344B" w:rsidP="0015344B">
            <w:pPr>
              <w:rPr>
                <w:rFonts w:ascii="游ゴシック" w:eastAsia="游ゴシック" w:hAnsi="游ゴシック"/>
                <w:b/>
                <w:bCs/>
              </w:rPr>
            </w:pPr>
            <w:r w:rsidRPr="007B100B">
              <w:rPr>
                <w:rFonts w:ascii="游ゴシック" w:eastAsia="游ゴシック" w:hAnsi="游ゴシック" w:hint="eastAsia"/>
                <w:b/>
                <w:bCs/>
              </w:rPr>
              <w:t>※ 人混み、クラスター</w:t>
            </w:r>
            <w:r w:rsidR="007B100B">
              <w:rPr>
                <w:rFonts w:ascii="游ゴシック" w:eastAsia="游ゴシック" w:hAnsi="游ゴシック" w:hint="eastAsia"/>
                <w:b/>
                <w:bCs/>
              </w:rPr>
              <w:t>が</w:t>
            </w:r>
            <w:r w:rsidRPr="007B100B">
              <w:rPr>
                <w:rFonts w:ascii="游ゴシック" w:eastAsia="游ゴシック" w:hAnsi="游ゴシック" w:hint="eastAsia"/>
                <w:b/>
                <w:bCs/>
              </w:rPr>
              <w:t>発生</w:t>
            </w:r>
            <w:r w:rsidR="007B100B">
              <w:rPr>
                <w:rFonts w:ascii="游ゴシック" w:eastAsia="游ゴシック" w:hAnsi="游ゴシック" w:hint="eastAsia"/>
                <w:b/>
                <w:bCs/>
              </w:rPr>
              <w:t>しやすい人が集まる</w:t>
            </w:r>
            <w:r w:rsidRPr="007B100B">
              <w:rPr>
                <w:rFonts w:ascii="游ゴシック" w:eastAsia="游ゴシック" w:hAnsi="游ゴシック" w:hint="eastAsia"/>
                <w:b/>
                <w:bCs/>
              </w:rPr>
              <w:t>場所、感染</w:t>
            </w:r>
            <w:r w:rsidR="007B100B">
              <w:rPr>
                <w:rFonts w:ascii="游ゴシック" w:eastAsia="游ゴシック" w:hAnsi="游ゴシック" w:hint="eastAsia"/>
                <w:b/>
                <w:bCs/>
              </w:rPr>
              <w:t>レベルが高い</w:t>
            </w:r>
            <w:r w:rsidRPr="007B100B">
              <w:rPr>
                <w:rFonts w:ascii="游ゴシック" w:eastAsia="游ゴシック" w:hAnsi="游ゴシック" w:hint="eastAsia"/>
                <w:b/>
                <w:bCs/>
              </w:rPr>
              <w:t>地域への</w:t>
            </w:r>
          </w:p>
          <w:p w14:paraId="22297165" w14:textId="6524EA3C" w:rsidR="0015344B" w:rsidRPr="007B100B" w:rsidRDefault="0015344B" w:rsidP="0098040C">
            <w:pPr>
              <w:ind w:firstLine="315"/>
              <w:rPr>
                <w:rFonts w:ascii="游ゴシック" w:eastAsia="游ゴシック" w:hAnsi="游ゴシック"/>
                <w:b/>
                <w:bCs/>
              </w:rPr>
            </w:pPr>
            <w:r w:rsidRPr="007B100B">
              <w:rPr>
                <w:rFonts w:ascii="游ゴシック" w:eastAsia="游ゴシック" w:hAnsi="游ゴシック" w:hint="eastAsia"/>
                <w:b/>
                <w:bCs/>
              </w:rPr>
              <w:t>往来は</w:t>
            </w:r>
            <w:r w:rsidR="007B100B">
              <w:rPr>
                <w:rFonts w:ascii="游ゴシック" w:eastAsia="游ゴシック" w:hAnsi="游ゴシック" w:hint="eastAsia"/>
                <w:b/>
                <w:bCs/>
              </w:rPr>
              <w:t>避けましょう</w:t>
            </w:r>
            <w:r w:rsidRPr="007B100B">
              <w:rPr>
                <w:rFonts w:ascii="游ゴシック" w:eastAsia="游ゴシック" w:hAnsi="游ゴシック" w:hint="eastAsia"/>
                <w:b/>
                <w:bCs/>
              </w:rPr>
              <w:t>。</w:t>
            </w:r>
          </w:p>
          <w:p w14:paraId="2AEFF1B4" w14:textId="77777777" w:rsidR="0015344B" w:rsidRPr="007B100B" w:rsidRDefault="0015344B" w:rsidP="0015344B">
            <w:pPr>
              <w:rPr>
                <w:rFonts w:ascii="游ゴシック" w:eastAsia="游ゴシック" w:hAnsi="游ゴシック"/>
                <w:b/>
                <w:bCs/>
              </w:rPr>
            </w:pPr>
          </w:p>
          <w:p w14:paraId="52186134" w14:textId="38F14FBD" w:rsidR="0015344B" w:rsidRPr="007B100B" w:rsidRDefault="0015344B" w:rsidP="0015344B">
            <w:pPr>
              <w:rPr>
                <w:rFonts w:ascii="游ゴシック" w:eastAsia="游ゴシック" w:hAnsi="游ゴシック"/>
                <w:b/>
                <w:bCs/>
              </w:rPr>
            </w:pPr>
            <w:r w:rsidRPr="007B100B">
              <w:rPr>
                <w:rFonts w:ascii="游ゴシック" w:eastAsia="游ゴシック" w:hAnsi="游ゴシック" w:hint="eastAsia"/>
                <w:b/>
                <w:bCs/>
              </w:rPr>
              <w:t xml:space="preserve">※ </w:t>
            </w:r>
            <w:r w:rsidR="007B100B">
              <w:rPr>
                <w:rFonts w:ascii="游ゴシック" w:eastAsia="游ゴシック" w:hAnsi="游ゴシック" w:hint="eastAsia"/>
                <w:b/>
                <w:bCs/>
              </w:rPr>
              <w:t>こまめな</w:t>
            </w:r>
            <w:r w:rsidRPr="007B100B">
              <w:rPr>
                <w:rFonts w:ascii="游ゴシック" w:eastAsia="游ゴシック" w:hAnsi="游ゴシック" w:hint="eastAsia"/>
                <w:b/>
                <w:bCs/>
              </w:rPr>
              <w:t>手洗い、うがい、手指の消毒などを徹底してください。</w:t>
            </w:r>
          </w:p>
          <w:p w14:paraId="0C55E76D" w14:textId="77777777" w:rsidR="0015344B" w:rsidRPr="007B100B" w:rsidRDefault="0015344B" w:rsidP="0015344B">
            <w:pPr>
              <w:rPr>
                <w:rFonts w:ascii="游ゴシック" w:eastAsia="游ゴシック" w:hAnsi="游ゴシック"/>
                <w:b/>
                <w:bCs/>
              </w:rPr>
            </w:pPr>
          </w:p>
          <w:p w14:paraId="030C2179" w14:textId="5DFAD754" w:rsidR="0015344B" w:rsidRPr="0015344B" w:rsidRDefault="0015344B" w:rsidP="0015344B">
            <w:pPr>
              <w:rPr>
                <w:rFonts w:ascii="游ゴシック" w:eastAsia="游ゴシック" w:hAnsi="游ゴシック"/>
              </w:rPr>
            </w:pPr>
            <w:r w:rsidRPr="007B100B">
              <w:rPr>
                <w:rFonts w:ascii="游ゴシック" w:eastAsia="游ゴシック" w:hAnsi="游ゴシック" w:hint="eastAsia"/>
                <w:b/>
                <w:bCs/>
              </w:rPr>
              <w:t>※</w:t>
            </w:r>
            <w:r w:rsidR="007B100B">
              <w:rPr>
                <w:rFonts w:ascii="游ゴシック" w:eastAsia="游ゴシック" w:hAnsi="游ゴシック" w:hint="eastAsia"/>
                <w:b/>
                <w:bCs/>
              </w:rPr>
              <w:t xml:space="preserve"> </w:t>
            </w:r>
            <w:r w:rsidRPr="007B100B">
              <w:rPr>
                <w:rFonts w:ascii="游ゴシック" w:eastAsia="游ゴシック" w:hAnsi="游ゴシック" w:hint="eastAsia"/>
                <w:b/>
                <w:bCs/>
              </w:rPr>
              <w:t>感染者および医療従事者など</w:t>
            </w:r>
            <w:r w:rsidR="007B100B">
              <w:rPr>
                <w:rFonts w:ascii="游ゴシック" w:eastAsia="游ゴシック" w:hAnsi="游ゴシック" w:hint="eastAsia"/>
                <w:b/>
                <w:bCs/>
              </w:rPr>
              <w:t>に対する</w:t>
            </w:r>
            <w:r w:rsidRPr="007B100B">
              <w:rPr>
                <w:rFonts w:ascii="游ゴシック" w:eastAsia="游ゴシック" w:hAnsi="游ゴシック" w:hint="eastAsia"/>
                <w:b/>
                <w:bCs/>
              </w:rPr>
              <w:t>人権侵害行動はやめましょう。</w:t>
            </w:r>
          </w:p>
        </w:tc>
      </w:tr>
    </w:tbl>
    <w:p w14:paraId="1B3C8076" w14:textId="5A90B75B" w:rsidR="00017C9E" w:rsidRDefault="00017C9E" w:rsidP="00017C9E">
      <w:pPr>
        <w:rPr>
          <w:rFonts w:ascii="游ゴシック" w:eastAsia="游ゴシック" w:hAnsi="游ゴシック"/>
        </w:rPr>
      </w:pPr>
    </w:p>
    <w:p w14:paraId="7CD6F99E" w14:textId="77777777" w:rsidR="0015344B" w:rsidRPr="00B66C5C" w:rsidRDefault="0015344B" w:rsidP="00017C9E">
      <w:pPr>
        <w:rPr>
          <w:rFonts w:ascii="游ゴシック" w:eastAsia="游ゴシック" w:hAnsi="游ゴシック"/>
        </w:rPr>
      </w:pPr>
    </w:p>
    <w:p w14:paraId="19C0059C" w14:textId="72C3C44E" w:rsidR="00017C9E" w:rsidRPr="00B66C5C" w:rsidRDefault="00017C9E" w:rsidP="00017C9E">
      <w:pPr>
        <w:pStyle w:val="a5"/>
        <w:rPr>
          <w:rFonts w:ascii="游ゴシック" w:eastAsia="游ゴシック" w:hAnsi="游ゴシック"/>
        </w:rPr>
      </w:pPr>
      <w:r w:rsidRPr="00B66C5C">
        <w:rPr>
          <w:rFonts w:ascii="游ゴシック" w:eastAsia="游ゴシック" w:hAnsi="游ゴシック" w:hint="eastAsia"/>
        </w:rPr>
        <w:t>以上</w:t>
      </w:r>
    </w:p>
    <w:p w14:paraId="5FDFABFC" w14:textId="77777777" w:rsidR="00017C9E" w:rsidRPr="00B66C5C" w:rsidRDefault="00017C9E" w:rsidP="00017C9E">
      <w:pPr>
        <w:rPr>
          <w:rFonts w:ascii="游ゴシック" w:eastAsia="游ゴシック" w:hAnsi="游ゴシック"/>
        </w:rPr>
      </w:pPr>
    </w:p>
    <w:sectPr w:rsidR="00017C9E" w:rsidRPr="00B66C5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B3D"/>
    <w:rsid w:val="00017C9E"/>
    <w:rsid w:val="0015344B"/>
    <w:rsid w:val="003B1E81"/>
    <w:rsid w:val="0045557E"/>
    <w:rsid w:val="007247AD"/>
    <w:rsid w:val="00775686"/>
    <w:rsid w:val="007B100B"/>
    <w:rsid w:val="007B3C0F"/>
    <w:rsid w:val="0098040C"/>
    <w:rsid w:val="00B13B3D"/>
    <w:rsid w:val="00B463E7"/>
    <w:rsid w:val="00B66C5C"/>
    <w:rsid w:val="00DE67C2"/>
    <w:rsid w:val="00E54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19CC15"/>
  <w15:chartTrackingRefBased/>
  <w15:docId w15:val="{E78E98B2-CA57-41FB-96F2-E98B6B3BB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17C9E"/>
    <w:pPr>
      <w:jc w:val="center"/>
    </w:pPr>
  </w:style>
  <w:style w:type="character" w:customStyle="1" w:styleId="a4">
    <w:name w:val="記 (文字)"/>
    <w:basedOn w:val="a0"/>
    <w:link w:val="a3"/>
    <w:uiPriority w:val="99"/>
    <w:rsid w:val="00017C9E"/>
  </w:style>
  <w:style w:type="paragraph" w:styleId="a5">
    <w:name w:val="Closing"/>
    <w:basedOn w:val="a"/>
    <w:link w:val="a6"/>
    <w:uiPriority w:val="99"/>
    <w:unhideWhenUsed/>
    <w:rsid w:val="00017C9E"/>
    <w:pPr>
      <w:jc w:val="right"/>
    </w:pPr>
  </w:style>
  <w:style w:type="character" w:customStyle="1" w:styleId="a6">
    <w:name w:val="結語 (文字)"/>
    <w:basedOn w:val="a0"/>
    <w:link w:val="a5"/>
    <w:uiPriority w:val="99"/>
    <w:rsid w:val="00017C9E"/>
  </w:style>
  <w:style w:type="table" w:styleId="a7">
    <w:name w:val="Table Grid"/>
    <w:basedOn w:val="a1"/>
    <w:uiPriority w:val="39"/>
    <w:rsid w:val="001534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tsuchiya shinji</cp:lastModifiedBy>
  <cp:revision>9</cp:revision>
  <dcterms:created xsi:type="dcterms:W3CDTF">2021-03-30T10:55:00Z</dcterms:created>
  <dcterms:modified xsi:type="dcterms:W3CDTF">2021-03-30T13:00:00Z</dcterms:modified>
</cp:coreProperties>
</file>