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Borders>
          <w:top w:val="none" w:sz="0"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436880" w:rsidRPr="00481B52" w14:paraId="299BB423" w14:textId="77777777" w:rsidTr="002F2066">
        <w:tc>
          <w:tcPr>
            <w:tcW w:w="10456" w:type="dxa"/>
            <w:tcBorders>
              <w:bottom w:val="single" w:sz="8" w:space="0" w:color="auto"/>
            </w:tcBorders>
            <w:vAlign w:val="bottom"/>
          </w:tcPr>
          <w:p w14:paraId="110FE39D" w14:textId="3835B904" w:rsidR="00436880" w:rsidRPr="00481B52" w:rsidRDefault="00374FF9" w:rsidP="00B96674">
            <w:pPr>
              <w:tabs>
                <w:tab w:val="left" w:pos="1360"/>
              </w:tabs>
              <w:rPr>
                <w:rFonts w:ascii="HG丸ｺﾞｼｯｸM-PRO" w:eastAsia="HG丸ｺﾞｼｯｸM-PRO" w:hAnsi="HG丸ｺﾞｼｯｸM-PRO"/>
                <w:b/>
                <w:bCs/>
                <w:sz w:val="28"/>
                <w:szCs w:val="32"/>
              </w:rPr>
            </w:pPr>
            <w:r>
              <w:rPr>
                <w:rFonts w:ascii="HG丸ｺﾞｼｯｸM-PRO" w:eastAsia="HG丸ｺﾞｼｯｸM-PRO" w:hAnsi="HG丸ｺﾞｼｯｸM-PRO" w:hint="eastAsia"/>
                <w:b/>
                <w:bCs/>
                <w:sz w:val="28"/>
                <w:szCs w:val="32"/>
              </w:rPr>
              <w:t>【重要】</w:t>
            </w:r>
            <w:r w:rsidR="00436880" w:rsidRPr="00481B52">
              <w:rPr>
                <w:rFonts w:ascii="HG丸ｺﾞｼｯｸM-PRO" w:eastAsia="HG丸ｺﾞｼｯｸM-PRO" w:hAnsi="HG丸ｺﾞｼｯｸM-PRO" w:hint="eastAsia"/>
                <w:b/>
                <w:bCs/>
                <w:sz w:val="28"/>
                <w:szCs w:val="32"/>
              </w:rPr>
              <w:t>●●●</w:t>
            </w:r>
            <w:r w:rsidR="00436880" w:rsidRPr="00481B52">
              <w:rPr>
                <w:rFonts w:ascii="HG丸ｺﾞｼｯｸM-PRO" w:eastAsia="HG丸ｺﾞｼｯｸM-PRO" w:hAnsi="HG丸ｺﾞｼｯｸM-PRO"/>
                <w:b/>
                <w:bCs/>
                <w:sz w:val="28"/>
                <w:szCs w:val="32"/>
              </w:rPr>
              <w:t>幼稚園</w:t>
            </w:r>
            <w:r w:rsidR="00436880" w:rsidRPr="00481B52">
              <w:rPr>
                <w:rFonts w:ascii="HG丸ｺﾞｼｯｸM-PRO" w:eastAsia="HG丸ｺﾞｼｯｸM-PRO" w:hAnsi="HG丸ｺﾞｼｯｸM-PRO" w:hint="eastAsia"/>
                <w:b/>
                <w:bCs/>
                <w:sz w:val="28"/>
                <w:szCs w:val="32"/>
              </w:rPr>
              <w:t>のきまり</w:t>
            </w:r>
          </w:p>
        </w:tc>
      </w:tr>
    </w:tbl>
    <w:p w14:paraId="12B7A514" w14:textId="535EC07F" w:rsidR="00B96674" w:rsidRPr="00481B52" w:rsidRDefault="00B96674" w:rsidP="00CF1791">
      <w:pPr>
        <w:tabs>
          <w:tab w:val="left" w:pos="1360"/>
        </w:tabs>
        <w:wordWrap w:val="0"/>
        <w:jc w:val="right"/>
        <w:rPr>
          <w:rFonts w:ascii="HG丸ｺﾞｼｯｸM-PRO" w:eastAsia="HG丸ｺﾞｼｯｸM-PRO" w:hAnsi="HG丸ｺﾞｼｯｸM-PRO"/>
        </w:rPr>
      </w:pPr>
      <w:r w:rsidRPr="00481B52">
        <w:rPr>
          <w:rFonts w:ascii="HG丸ｺﾞｼｯｸM-PRO" w:eastAsia="HG丸ｺﾞｼｯｸM-PRO" w:hAnsi="HG丸ｺﾞｼｯｸM-PRO" w:hint="eastAsia"/>
        </w:rPr>
        <w:t>年　　月　　日</w:t>
      </w:r>
      <w:r w:rsidR="00CF1791" w:rsidRPr="00481B52">
        <w:rPr>
          <w:rFonts w:ascii="HG丸ｺﾞｼｯｸM-PRO" w:eastAsia="HG丸ｺﾞｼｯｸM-PRO" w:hAnsi="HG丸ｺﾞｼｯｸM-PRO" w:hint="eastAsia"/>
        </w:rPr>
        <w:t xml:space="preserve">　改定</w:t>
      </w:r>
    </w:p>
    <w:p w14:paraId="3F2D26AC" w14:textId="6A45F13C" w:rsidR="00D75AA2" w:rsidRDefault="00D75AA2" w:rsidP="001216B5">
      <w:pPr>
        <w:tabs>
          <w:tab w:val="left" w:pos="1360"/>
        </w:tabs>
        <w:rPr>
          <w:rFonts w:ascii="HG丸ｺﾞｼｯｸM-PRO" w:eastAsia="HG丸ｺﾞｼｯｸM-PRO" w:hAnsi="HG丸ｺﾞｼｯｸM-PRO"/>
        </w:rPr>
      </w:pPr>
    </w:p>
    <w:p w14:paraId="184479FE" w14:textId="63F42386" w:rsidR="00E105F6" w:rsidRDefault="00E105F6" w:rsidP="001216B5">
      <w:pPr>
        <w:tabs>
          <w:tab w:val="left" w:pos="1360"/>
        </w:tabs>
        <w:rPr>
          <w:rFonts w:ascii="HG丸ｺﾞｼｯｸM-PRO" w:eastAsia="HG丸ｺﾞｼｯｸM-PRO" w:hAnsi="HG丸ｺﾞｼｯｸM-PRO" w:hint="eastAsia"/>
        </w:rPr>
      </w:pPr>
      <w:r>
        <w:rPr>
          <w:rFonts w:ascii="HG丸ｺﾞｼｯｸM-PRO" w:eastAsia="HG丸ｺﾞｼｯｸM-PRO" w:hAnsi="HG丸ｺﾞｼｯｸM-PRO" w:hint="eastAsia"/>
        </w:rPr>
        <w:t>楽しい園生活を送る</w:t>
      </w:r>
      <w:r w:rsidR="002F0701">
        <w:rPr>
          <w:rFonts w:ascii="HG丸ｺﾞｼｯｸM-PRO" w:eastAsia="HG丸ｺﾞｼｯｸM-PRO" w:hAnsi="HG丸ｺﾞｼｯｸM-PRO" w:hint="eastAsia"/>
        </w:rPr>
        <w:t>ため</w:t>
      </w:r>
      <w:r>
        <w:rPr>
          <w:rFonts w:ascii="HG丸ｺﾞｼｯｸM-PRO" w:eastAsia="HG丸ｺﾞｼｯｸM-PRO" w:hAnsi="HG丸ｺﾞｼｯｸM-PRO" w:hint="eastAsia"/>
        </w:rPr>
        <w:t>、</w:t>
      </w:r>
      <w:r w:rsidR="002F0701">
        <w:rPr>
          <w:rFonts w:ascii="HG丸ｺﾞｼｯｸM-PRO" w:eastAsia="HG丸ｺﾞｼｯｸM-PRO" w:hAnsi="HG丸ｺﾞｼｯｸM-PRO" w:hint="eastAsia"/>
        </w:rPr>
        <w:t>幼稚園の決まりを守</w:t>
      </w:r>
      <w:r w:rsidR="002F0701">
        <w:rPr>
          <w:rFonts w:ascii="HG丸ｺﾞｼｯｸM-PRO" w:eastAsia="HG丸ｺﾞｼｯｸM-PRO" w:hAnsi="HG丸ｺﾞｼｯｸM-PRO" w:hint="eastAsia"/>
        </w:rPr>
        <w:t>って過ごせるように</w:t>
      </w:r>
      <w:r>
        <w:rPr>
          <w:rFonts w:ascii="HG丸ｺﾞｼｯｸM-PRO" w:eastAsia="HG丸ｺﾞｼｯｸM-PRO" w:hAnsi="HG丸ｺﾞｼｯｸM-PRO" w:hint="eastAsia"/>
        </w:rPr>
        <w:t>ご協力をお願いいたします。</w:t>
      </w:r>
    </w:p>
    <w:p w14:paraId="08276477" w14:textId="77777777" w:rsidR="00E105F6" w:rsidRPr="00E105F6" w:rsidRDefault="00E105F6" w:rsidP="001216B5">
      <w:pPr>
        <w:tabs>
          <w:tab w:val="left" w:pos="1360"/>
        </w:tabs>
        <w:rPr>
          <w:rFonts w:ascii="HG丸ｺﾞｼｯｸM-PRO" w:eastAsia="HG丸ｺﾞｼｯｸM-PRO" w:hAnsi="HG丸ｺﾞｼｯｸM-PRO" w:hint="eastAsia"/>
        </w:rPr>
      </w:pPr>
    </w:p>
    <w:tbl>
      <w:tblPr>
        <w:tblStyle w:val="a7"/>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0456"/>
      </w:tblGrid>
      <w:tr w:rsidR="0046029C" w14:paraId="3DC80327" w14:textId="77777777" w:rsidTr="004E3851">
        <w:tc>
          <w:tcPr>
            <w:tcW w:w="10456" w:type="dxa"/>
            <w:tcBorders>
              <w:bottom w:val="single" w:sz="4" w:space="0" w:color="auto"/>
            </w:tcBorders>
            <w:shd w:val="clear" w:color="auto" w:fill="F2F2F2" w:themeFill="background1" w:themeFillShade="F2"/>
            <w:vAlign w:val="center"/>
          </w:tcPr>
          <w:p w14:paraId="48F36DCC" w14:textId="32B81E4D" w:rsidR="0046029C" w:rsidRPr="00FB1170" w:rsidRDefault="0046029C" w:rsidP="0046029C">
            <w:pPr>
              <w:tabs>
                <w:tab w:val="left" w:pos="1360"/>
              </w:tabs>
              <w:rPr>
                <w:rFonts w:ascii="HG丸ｺﾞｼｯｸM-PRO" w:eastAsia="HG丸ｺﾞｼｯｸM-PRO" w:hAnsi="HG丸ｺﾞｼｯｸM-PRO"/>
                <w:b/>
                <w:bCs/>
              </w:rPr>
            </w:pPr>
            <w:r w:rsidRPr="00FB1170">
              <w:rPr>
                <w:rFonts w:ascii="HG丸ｺﾞｼｯｸM-PRO" w:eastAsia="HG丸ｺﾞｼｯｸM-PRO" w:hAnsi="HG丸ｺﾞｼｯｸM-PRO" w:hint="eastAsia"/>
                <w:b/>
                <w:bCs/>
                <w:sz w:val="22"/>
                <w:szCs w:val="24"/>
              </w:rPr>
              <w:t>(1)</w:t>
            </w:r>
            <w:r w:rsidR="00FB1170" w:rsidRPr="00FB1170">
              <w:rPr>
                <w:rFonts w:ascii="HG丸ｺﾞｼｯｸM-PRO" w:eastAsia="HG丸ｺﾞｼｯｸM-PRO" w:hAnsi="HG丸ｺﾞｼｯｸM-PRO" w:hint="eastAsia"/>
                <w:b/>
                <w:bCs/>
                <w:sz w:val="22"/>
                <w:szCs w:val="24"/>
              </w:rPr>
              <w:t>通園・送り迎え</w:t>
            </w:r>
          </w:p>
        </w:tc>
      </w:tr>
      <w:tr w:rsidR="0046029C" w14:paraId="1D3AE94B" w14:textId="77777777" w:rsidTr="00A261C2">
        <w:trPr>
          <w:trHeight w:val="3005"/>
        </w:trPr>
        <w:tc>
          <w:tcPr>
            <w:tcW w:w="10456" w:type="dxa"/>
            <w:tcBorders>
              <w:top w:val="single" w:sz="4" w:space="0" w:color="auto"/>
              <w:bottom w:val="single" w:sz="12" w:space="0" w:color="auto"/>
            </w:tcBorders>
            <w:vAlign w:val="center"/>
          </w:tcPr>
          <w:p w14:paraId="79F2F3B6" w14:textId="7CE3AA71" w:rsidR="00FB1170" w:rsidRDefault="007E3F87"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1.</w:t>
            </w:r>
            <w:r w:rsidR="00FB1170" w:rsidRPr="00481B52">
              <w:rPr>
                <w:rFonts w:ascii="HG丸ｺﾞｼｯｸM-PRO" w:eastAsia="HG丸ｺﾞｼｯｸM-PRO" w:hAnsi="HG丸ｺﾞｼｯｸM-PRO" w:hint="eastAsia"/>
              </w:rPr>
              <w:t>登園時間</w:t>
            </w:r>
            <w:r>
              <w:rPr>
                <w:rFonts w:ascii="HG丸ｺﾞｼｯｸM-PRO" w:eastAsia="HG丸ｺﾞｼｯｸM-PRO" w:hAnsi="HG丸ｺﾞｼｯｸM-PRO" w:hint="eastAsia"/>
              </w:rPr>
              <w:t>は●時●分</w:t>
            </w:r>
            <w:r w:rsidR="00FB1170" w:rsidRPr="00481B52">
              <w:rPr>
                <w:rFonts w:ascii="HG丸ｺﾞｼｯｸM-PRO" w:eastAsia="HG丸ｺﾞｼｯｸM-PRO" w:hAnsi="HG丸ｺﾞｼｯｸM-PRO" w:hint="eastAsia"/>
              </w:rPr>
              <w:t>～</w:t>
            </w:r>
            <w:r>
              <w:rPr>
                <w:rFonts w:ascii="HG丸ｺﾞｼｯｸM-PRO" w:eastAsia="HG丸ｺﾞｼｯｸM-PRO" w:hAnsi="HG丸ｺﾞｼｯｸM-PRO" w:hint="eastAsia"/>
              </w:rPr>
              <w:t>●時●分</w:t>
            </w:r>
            <w:r w:rsidR="00FB1170" w:rsidRPr="00481B52">
              <w:rPr>
                <w:rFonts w:ascii="HG丸ｺﾞｼｯｸM-PRO" w:eastAsia="HG丸ｺﾞｼｯｸM-PRO" w:hAnsi="HG丸ｺﾞｼｯｸM-PRO" w:hint="eastAsia"/>
              </w:rPr>
              <w:t>、降園時間は</w:t>
            </w:r>
            <w:r>
              <w:rPr>
                <w:rFonts w:ascii="HG丸ｺﾞｼｯｸM-PRO" w:eastAsia="HG丸ｺﾞｼｯｸM-PRO" w:hAnsi="HG丸ｺﾞｼｯｸM-PRO" w:hint="eastAsia"/>
              </w:rPr>
              <w:t>●時●分</w:t>
            </w:r>
            <w:r w:rsidRPr="00481B52">
              <w:rPr>
                <w:rFonts w:ascii="HG丸ｺﾞｼｯｸM-PRO" w:eastAsia="HG丸ｺﾞｼｯｸM-PRO" w:hAnsi="HG丸ｺﾞｼｯｸM-PRO" w:hint="eastAsia"/>
              </w:rPr>
              <w:t>～</w:t>
            </w:r>
            <w:r>
              <w:rPr>
                <w:rFonts w:ascii="HG丸ｺﾞｼｯｸM-PRO" w:eastAsia="HG丸ｺﾞｼｯｸM-PRO" w:hAnsi="HG丸ｺﾞｼｯｸM-PRO" w:hint="eastAsia"/>
              </w:rPr>
              <w:t>●時●分</w:t>
            </w:r>
            <w:r w:rsidR="00FB1170" w:rsidRPr="00481B52">
              <w:rPr>
                <w:rFonts w:ascii="HG丸ｺﾞｼｯｸM-PRO" w:eastAsia="HG丸ｺﾞｼｯｸM-PRO" w:hAnsi="HG丸ｺﾞｼｯｸM-PRO" w:hint="eastAsia"/>
              </w:rPr>
              <w:t>です。</w:t>
            </w:r>
          </w:p>
          <w:p w14:paraId="450EB17A" w14:textId="5D56F6BC" w:rsidR="007E3F87" w:rsidRDefault="007E3F87"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2.通園方法は、徒歩、園バス、公共交通機関、自家用車を推奨します。</w:t>
            </w:r>
          </w:p>
          <w:p w14:paraId="787C8958" w14:textId="627A23EB" w:rsidR="00FB1170" w:rsidRDefault="007E3F87"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3.園バスご利用の場合は事前にお申し込みください。（1カ月料金：●,●●●円）</w:t>
            </w:r>
          </w:p>
          <w:p w14:paraId="3163DEE9" w14:textId="77777777" w:rsidR="00A261C2" w:rsidRDefault="00A261C2"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4.園バス以外は保護者の</w:t>
            </w:r>
            <w:r w:rsidR="00FB1170" w:rsidRPr="00481B52">
              <w:rPr>
                <w:rFonts w:ascii="HG丸ｺﾞｼｯｸM-PRO" w:eastAsia="HG丸ｺﾞｼｯｸM-PRO" w:hAnsi="HG丸ｺﾞｼｯｸM-PRO" w:hint="eastAsia"/>
              </w:rPr>
              <w:t>送り迎え</w:t>
            </w:r>
            <w:r>
              <w:rPr>
                <w:rFonts w:ascii="HG丸ｺﾞｼｯｸM-PRO" w:eastAsia="HG丸ｺﾞｼｯｸM-PRO" w:hAnsi="HG丸ｺﾞｼｯｸM-PRO" w:hint="eastAsia"/>
              </w:rPr>
              <w:t>が必要です。</w:t>
            </w:r>
          </w:p>
          <w:p w14:paraId="7F5D271B" w14:textId="6E7D547C" w:rsidR="00FB1170" w:rsidRPr="00481B52" w:rsidRDefault="00A261C2"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5.</w:t>
            </w:r>
            <w:r w:rsidR="00FB1170" w:rsidRPr="00481B52">
              <w:rPr>
                <w:rFonts w:ascii="HG丸ｺﾞｼｯｸM-PRO" w:eastAsia="HG丸ｺﾞｼｯｸM-PRO" w:hAnsi="HG丸ｺﾞｼｯｸM-PRO" w:hint="eastAsia"/>
              </w:rPr>
              <w:t>保護者以外の方が</w:t>
            </w:r>
            <w:r>
              <w:rPr>
                <w:rFonts w:ascii="HG丸ｺﾞｼｯｸM-PRO" w:eastAsia="HG丸ｺﾞｼｯｸM-PRO" w:hAnsi="HG丸ｺﾞｼｯｸM-PRO" w:hint="eastAsia"/>
              </w:rPr>
              <w:t>送り迎えをする</w:t>
            </w:r>
            <w:r w:rsidR="00FB1170" w:rsidRPr="00481B52">
              <w:rPr>
                <w:rFonts w:ascii="HG丸ｺﾞｼｯｸM-PRO" w:eastAsia="HG丸ｺﾞｼｯｸM-PRO" w:hAnsi="HG丸ｺﾞｼｯｸM-PRO" w:hint="eastAsia"/>
              </w:rPr>
              <w:t>場合は、事前に届出を</w:t>
            </w:r>
            <w:r>
              <w:rPr>
                <w:rFonts w:ascii="HG丸ｺﾞｼｯｸM-PRO" w:eastAsia="HG丸ｺﾞｼｯｸM-PRO" w:hAnsi="HG丸ｺﾞｼｯｸM-PRO" w:hint="eastAsia"/>
              </w:rPr>
              <w:t>お願いします。</w:t>
            </w:r>
          </w:p>
          <w:p w14:paraId="028DEA20" w14:textId="0B320FE1" w:rsidR="00FB1170" w:rsidRPr="00481B52" w:rsidRDefault="00A261C2" w:rsidP="00A261C2">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6.自家用車での</w:t>
            </w:r>
            <w:r w:rsidR="00FB1170" w:rsidRPr="00481B52">
              <w:rPr>
                <w:rFonts w:ascii="HG丸ｺﾞｼｯｸM-PRO" w:eastAsia="HG丸ｺﾞｼｯｸM-PRO" w:hAnsi="HG丸ｺﾞｼｯｸM-PRO" w:hint="eastAsia"/>
              </w:rPr>
              <w:t>送迎時</w:t>
            </w:r>
            <w:r>
              <w:rPr>
                <w:rFonts w:ascii="HG丸ｺﾞｼｯｸM-PRO" w:eastAsia="HG丸ｺﾞｼｯｸM-PRO" w:hAnsi="HG丸ｺﾞｼｯｸM-PRO" w:hint="eastAsia"/>
              </w:rPr>
              <w:t>は、</w:t>
            </w:r>
            <w:r w:rsidR="00FB1170" w:rsidRPr="00481B52">
              <w:rPr>
                <w:rFonts w:ascii="HG丸ｺﾞｼｯｸM-PRO" w:eastAsia="HG丸ｺﾞｼｯｸM-PRO" w:hAnsi="HG丸ｺﾞｼｯｸM-PRO" w:hint="eastAsia"/>
              </w:rPr>
              <w:t>長時間の駐車</w:t>
            </w:r>
            <w:r>
              <w:rPr>
                <w:rFonts w:ascii="HG丸ｺﾞｼｯｸM-PRO" w:eastAsia="HG丸ｺﾞｼｯｸM-PRO" w:hAnsi="HG丸ｺﾞｼｯｸM-PRO" w:hint="eastAsia"/>
              </w:rPr>
              <w:t>および</w:t>
            </w:r>
            <w:r w:rsidR="00FB1170" w:rsidRPr="00481B52">
              <w:rPr>
                <w:rFonts w:ascii="HG丸ｺﾞｼｯｸM-PRO" w:eastAsia="HG丸ｺﾞｼｯｸM-PRO" w:hAnsi="HG丸ｺﾞｼｯｸM-PRO" w:hint="eastAsia"/>
              </w:rPr>
              <w:t>路上駐車はご遠慮ください。</w:t>
            </w:r>
          </w:p>
          <w:p w14:paraId="3D2DB30E" w14:textId="327C6ED3" w:rsidR="0046029C" w:rsidRPr="00FB1170" w:rsidRDefault="00A261C2" w:rsidP="00A261C2">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7.交通</w:t>
            </w:r>
            <w:r w:rsidR="00FB1170" w:rsidRPr="00481B52">
              <w:rPr>
                <w:rFonts w:ascii="HG丸ｺﾞｼｯｸM-PRO" w:eastAsia="HG丸ｺﾞｼｯｸM-PRO" w:hAnsi="HG丸ｺﾞｼｯｸM-PRO" w:hint="eastAsia"/>
              </w:rPr>
              <w:t>事故</w:t>
            </w:r>
            <w:r>
              <w:rPr>
                <w:rFonts w:ascii="HG丸ｺﾞｼｯｸM-PRO" w:eastAsia="HG丸ｺﾞｼｯｸM-PRO" w:hAnsi="HG丸ｺﾞｼｯｸM-PRO" w:hint="eastAsia"/>
              </w:rPr>
              <w:t>に注意して、</w:t>
            </w:r>
            <w:r w:rsidR="00FB1170" w:rsidRPr="00481B52">
              <w:rPr>
                <w:rFonts w:ascii="HG丸ｺﾞｼｯｸM-PRO" w:eastAsia="HG丸ｺﾞｼｯｸM-PRO" w:hAnsi="HG丸ｺﾞｼｯｸM-PRO" w:hint="eastAsia"/>
              </w:rPr>
              <w:t>安全に</w:t>
            </w:r>
            <w:r>
              <w:rPr>
                <w:rFonts w:ascii="HG丸ｺﾞｼｯｸM-PRO" w:eastAsia="HG丸ｺﾞｼｯｸM-PRO" w:hAnsi="HG丸ｺﾞｼｯｸM-PRO" w:hint="eastAsia"/>
              </w:rPr>
              <w:t>通</w:t>
            </w:r>
            <w:r w:rsidR="00FB1170" w:rsidRPr="00481B52">
              <w:rPr>
                <w:rFonts w:ascii="HG丸ｺﾞｼｯｸM-PRO" w:eastAsia="HG丸ｺﾞｼｯｸM-PRO" w:hAnsi="HG丸ｺﾞｼｯｸM-PRO" w:hint="eastAsia"/>
              </w:rPr>
              <w:t>園してください。</w:t>
            </w:r>
          </w:p>
        </w:tc>
      </w:tr>
      <w:tr w:rsidR="0046029C" w14:paraId="4B69ED3A" w14:textId="77777777" w:rsidTr="004E3851">
        <w:tc>
          <w:tcPr>
            <w:tcW w:w="10456" w:type="dxa"/>
            <w:tcBorders>
              <w:top w:val="single" w:sz="12" w:space="0" w:color="auto"/>
              <w:bottom w:val="single" w:sz="4" w:space="0" w:color="auto"/>
            </w:tcBorders>
            <w:shd w:val="clear" w:color="auto" w:fill="F2F2F2" w:themeFill="background1" w:themeFillShade="F2"/>
            <w:vAlign w:val="center"/>
          </w:tcPr>
          <w:p w14:paraId="7814A77A" w14:textId="59C53DF3" w:rsidR="0046029C" w:rsidRPr="00FB1170" w:rsidRDefault="0046029C" w:rsidP="0046029C">
            <w:pPr>
              <w:tabs>
                <w:tab w:val="left" w:pos="1360"/>
              </w:tabs>
              <w:rPr>
                <w:rFonts w:ascii="HG丸ｺﾞｼｯｸM-PRO" w:eastAsia="HG丸ｺﾞｼｯｸM-PRO" w:hAnsi="HG丸ｺﾞｼｯｸM-PRO"/>
                <w:b/>
                <w:bCs/>
              </w:rPr>
            </w:pPr>
            <w:r w:rsidRPr="00FB1170">
              <w:rPr>
                <w:rFonts w:ascii="HG丸ｺﾞｼｯｸM-PRO" w:eastAsia="HG丸ｺﾞｼｯｸM-PRO" w:hAnsi="HG丸ｺﾞｼｯｸM-PRO" w:hint="eastAsia"/>
                <w:b/>
                <w:bCs/>
                <w:sz w:val="22"/>
                <w:szCs w:val="24"/>
              </w:rPr>
              <w:t>(2)</w:t>
            </w:r>
            <w:r w:rsidR="00FB1170" w:rsidRPr="00FB1170">
              <w:rPr>
                <w:rFonts w:hint="eastAsia"/>
                <w:b/>
                <w:bCs/>
                <w:sz w:val="22"/>
                <w:szCs w:val="24"/>
              </w:rPr>
              <w:t xml:space="preserve"> </w:t>
            </w:r>
            <w:r w:rsidR="00FB1170" w:rsidRPr="00FB1170">
              <w:rPr>
                <w:rFonts w:ascii="HG丸ｺﾞｼｯｸM-PRO" w:eastAsia="HG丸ｺﾞｼｯｸM-PRO" w:hAnsi="HG丸ｺﾞｼｯｸM-PRO" w:hint="eastAsia"/>
                <w:b/>
                <w:bCs/>
                <w:sz w:val="22"/>
                <w:szCs w:val="24"/>
              </w:rPr>
              <w:t>預かり保育</w:t>
            </w:r>
          </w:p>
        </w:tc>
      </w:tr>
      <w:tr w:rsidR="0046029C" w14:paraId="64B0D023" w14:textId="77777777" w:rsidTr="00A14109">
        <w:trPr>
          <w:trHeight w:val="2154"/>
        </w:trPr>
        <w:tc>
          <w:tcPr>
            <w:tcW w:w="10456" w:type="dxa"/>
            <w:tcBorders>
              <w:top w:val="single" w:sz="4" w:space="0" w:color="auto"/>
              <w:bottom w:val="single" w:sz="12" w:space="0" w:color="auto"/>
            </w:tcBorders>
            <w:vAlign w:val="center"/>
          </w:tcPr>
          <w:p w14:paraId="623D1B0E" w14:textId="77777777" w:rsidR="00A14109" w:rsidRDefault="00A14109" w:rsidP="00A14109">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1.</w:t>
            </w:r>
            <w:r w:rsidR="00A261C2" w:rsidRPr="00481B52">
              <w:rPr>
                <w:rFonts w:ascii="HG丸ｺﾞｼｯｸM-PRO" w:eastAsia="HG丸ｺﾞｼｯｸM-PRO" w:hAnsi="HG丸ｺﾞｼｯｸM-PRO" w:hint="eastAsia"/>
              </w:rPr>
              <w:t>降園時間</w:t>
            </w:r>
            <w:r w:rsidR="00A261C2">
              <w:rPr>
                <w:rFonts w:ascii="HG丸ｺﾞｼｯｸM-PRO" w:eastAsia="HG丸ｺﾞｼｯｸM-PRO" w:hAnsi="HG丸ｺﾞｼｯｸM-PRO" w:hint="eastAsia"/>
              </w:rPr>
              <w:t>以降</w:t>
            </w:r>
            <w:r>
              <w:rPr>
                <w:rFonts w:ascii="HG丸ｺﾞｼｯｸM-PRO" w:eastAsia="HG丸ｺﾞｼｯｸM-PRO" w:hAnsi="HG丸ｺﾞｼｯｸM-PRO" w:hint="eastAsia"/>
              </w:rPr>
              <w:t>～</w:t>
            </w:r>
            <w:r w:rsidR="00A261C2">
              <w:rPr>
                <w:rFonts w:ascii="HG丸ｺﾞｼｯｸM-PRO" w:eastAsia="HG丸ｺﾞｼｯｸM-PRO" w:hAnsi="HG丸ｺﾞｼｯｸM-PRO" w:hint="eastAsia"/>
              </w:rPr>
              <w:t>●時●分</w:t>
            </w:r>
            <w:r w:rsidR="00FB1170" w:rsidRPr="00481B52">
              <w:rPr>
                <w:rFonts w:ascii="HG丸ｺﾞｼｯｸM-PRO" w:eastAsia="HG丸ｺﾞｼｯｸM-PRO" w:hAnsi="HG丸ｺﾞｼｯｸM-PRO" w:hint="eastAsia"/>
              </w:rPr>
              <w:t>までは預かり保育です。</w:t>
            </w:r>
          </w:p>
          <w:p w14:paraId="212B4FFE" w14:textId="22793637" w:rsidR="00FB1170" w:rsidRPr="00481B52" w:rsidRDefault="00A14109" w:rsidP="00A14109">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2.</w:t>
            </w:r>
            <w:r w:rsidR="00FB1170" w:rsidRPr="00481B52">
              <w:rPr>
                <w:rFonts w:ascii="HG丸ｺﾞｼｯｸM-PRO" w:eastAsia="HG丸ｺﾞｼｯｸM-PRO" w:hAnsi="HG丸ｺﾞｼｯｸM-PRO" w:hint="eastAsia"/>
              </w:rPr>
              <w:t>預かり保育は</w:t>
            </w:r>
            <w:r>
              <w:rPr>
                <w:rFonts w:ascii="HG丸ｺﾞｼｯｸM-PRO" w:eastAsia="HG丸ｺﾞｼｯｸM-PRO" w:hAnsi="HG丸ｺﾞｼｯｸM-PRO" w:hint="eastAsia"/>
              </w:rPr>
              <w:t>有料です。（1日あたり　●●●円、</w:t>
            </w:r>
            <w:r w:rsidRPr="00481B52">
              <w:rPr>
                <w:rFonts w:ascii="HG丸ｺﾞｼｯｸM-PRO" w:eastAsia="HG丸ｺﾞｼｯｸM-PRO" w:hAnsi="HG丸ｺﾞｼｯｸM-PRO" w:hint="eastAsia"/>
              </w:rPr>
              <w:t>1カ月</w:t>
            </w:r>
            <w:r>
              <w:rPr>
                <w:rFonts w:ascii="HG丸ｺﾞｼｯｸM-PRO" w:eastAsia="HG丸ｺﾞｼｯｸM-PRO" w:hAnsi="HG丸ｺﾞｼｯｸM-PRO" w:hint="eastAsia"/>
              </w:rPr>
              <w:t>ごとに</w:t>
            </w:r>
            <w:r w:rsidRPr="00481B52">
              <w:rPr>
                <w:rFonts w:ascii="HG丸ｺﾞｼｯｸM-PRO" w:eastAsia="HG丸ｺﾞｼｯｸM-PRO" w:hAnsi="HG丸ｺﾞｼｯｸM-PRO" w:hint="eastAsia"/>
              </w:rPr>
              <w:t>集金</w:t>
            </w:r>
            <w:r w:rsidR="00FB1170" w:rsidRPr="00481B52">
              <w:rPr>
                <w:rFonts w:ascii="HG丸ｺﾞｼｯｸM-PRO" w:eastAsia="HG丸ｺﾞｼｯｸM-PRO" w:hAnsi="HG丸ｺﾞｼｯｸM-PRO" w:hint="eastAsia"/>
              </w:rPr>
              <w:t>）</w:t>
            </w:r>
          </w:p>
          <w:p w14:paraId="7F69C12C" w14:textId="4E25817C" w:rsidR="00FB1170" w:rsidRPr="00481B52" w:rsidRDefault="00A14109" w:rsidP="00A14109">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3.預かり保育を利用する場合、</w:t>
            </w:r>
            <w:r w:rsidR="00FB1170" w:rsidRPr="00481B52">
              <w:rPr>
                <w:rFonts w:ascii="HG丸ｺﾞｼｯｸM-PRO" w:eastAsia="HG丸ｺﾞｼｯｸM-PRO" w:hAnsi="HG丸ｺﾞｼｯｸM-PRO" w:hint="eastAsia"/>
              </w:rPr>
              <w:t>おやつを</w:t>
            </w:r>
            <w:r w:rsidR="00FB1170" w:rsidRPr="00481B52">
              <w:rPr>
                <w:rFonts w:ascii="HG丸ｺﾞｼｯｸM-PRO" w:eastAsia="HG丸ｺﾞｼｯｸM-PRO" w:hAnsi="HG丸ｺﾞｼｯｸM-PRO"/>
              </w:rPr>
              <w:t>持たせてください。</w:t>
            </w:r>
          </w:p>
          <w:p w14:paraId="1724A574" w14:textId="0D712B73" w:rsidR="00FB1170" w:rsidRPr="00481B52" w:rsidRDefault="00A14109" w:rsidP="00A14109">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4.</w:t>
            </w:r>
            <w:r w:rsidR="00FB1170" w:rsidRPr="00481B52">
              <w:rPr>
                <w:rFonts w:ascii="HG丸ｺﾞｼｯｸM-PRO" w:eastAsia="HG丸ｺﾞｼｯｸM-PRO" w:hAnsi="HG丸ｺﾞｼｯｸM-PRO" w:hint="eastAsia"/>
              </w:rPr>
              <w:t>土日</w:t>
            </w:r>
            <w:r>
              <w:rPr>
                <w:rFonts w:ascii="HG丸ｺﾞｼｯｸM-PRO" w:eastAsia="HG丸ｺﾞｼｯｸM-PRO" w:hAnsi="HG丸ｺﾞｼｯｸM-PRO" w:hint="eastAsia"/>
              </w:rPr>
              <w:t>祝日、お盆期間、年末年始</w:t>
            </w:r>
            <w:r w:rsidR="00FB1170" w:rsidRPr="00481B52">
              <w:rPr>
                <w:rFonts w:ascii="HG丸ｺﾞｼｯｸM-PRO" w:eastAsia="HG丸ｺﾞｼｯｸM-PRO" w:hAnsi="HG丸ｺﾞｼｯｸM-PRO" w:hint="eastAsia"/>
              </w:rPr>
              <w:t>の預かり保育はありません。</w:t>
            </w:r>
          </w:p>
          <w:p w14:paraId="39BEB84A" w14:textId="314AD0D6" w:rsidR="0046029C" w:rsidRPr="00FB1170" w:rsidRDefault="00A14109" w:rsidP="00A14109">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5.</w:t>
            </w:r>
            <w:r w:rsidR="00FB1170" w:rsidRPr="00481B52">
              <w:rPr>
                <w:rFonts w:ascii="HG丸ｺﾞｼｯｸM-PRO" w:eastAsia="HG丸ｺﾞｼｯｸM-PRO" w:hAnsi="HG丸ｺﾞｼｯｸM-PRO" w:hint="eastAsia"/>
              </w:rPr>
              <w:t>長期休</w:t>
            </w:r>
            <w:r>
              <w:rPr>
                <w:rFonts w:ascii="HG丸ｺﾞｼｯｸM-PRO" w:eastAsia="HG丸ｺﾞｼｯｸM-PRO" w:hAnsi="HG丸ｺﾞｼｯｸM-PRO" w:hint="eastAsia"/>
              </w:rPr>
              <w:t>み</w:t>
            </w:r>
            <w:r w:rsidR="00FB1170" w:rsidRPr="00481B52">
              <w:rPr>
                <w:rFonts w:ascii="HG丸ｺﾞｼｯｸM-PRO" w:eastAsia="HG丸ｺﾞｼｯｸM-PRO" w:hAnsi="HG丸ｺﾞｼｯｸM-PRO" w:hint="eastAsia"/>
              </w:rPr>
              <w:t>の預かり保育については別途ご案内します。</w:t>
            </w:r>
          </w:p>
        </w:tc>
      </w:tr>
      <w:tr w:rsidR="0046029C" w14:paraId="4F81D74A" w14:textId="77777777" w:rsidTr="004E3851">
        <w:tc>
          <w:tcPr>
            <w:tcW w:w="10456" w:type="dxa"/>
            <w:tcBorders>
              <w:top w:val="single" w:sz="12" w:space="0" w:color="auto"/>
              <w:bottom w:val="single" w:sz="4" w:space="0" w:color="auto"/>
            </w:tcBorders>
            <w:shd w:val="clear" w:color="auto" w:fill="F2F2F2" w:themeFill="background1" w:themeFillShade="F2"/>
            <w:vAlign w:val="center"/>
          </w:tcPr>
          <w:p w14:paraId="45F7D3B6" w14:textId="435956BE" w:rsidR="0046029C" w:rsidRPr="00FB1170" w:rsidRDefault="0046029C" w:rsidP="0046029C">
            <w:pPr>
              <w:tabs>
                <w:tab w:val="left" w:pos="1360"/>
              </w:tabs>
              <w:rPr>
                <w:rFonts w:ascii="HG丸ｺﾞｼｯｸM-PRO" w:eastAsia="HG丸ｺﾞｼｯｸM-PRO" w:hAnsi="HG丸ｺﾞｼｯｸM-PRO"/>
                <w:b/>
                <w:bCs/>
              </w:rPr>
            </w:pPr>
            <w:r w:rsidRPr="00FB1170">
              <w:rPr>
                <w:rFonts w:ascii="HG丸ｺﾞｼｯｸM-PRO" w:eastAsia="HG丸ｺﾞｼｯｸM-PRO" w:hAnsi="HG丸ｺﾞｼｯｸM-PRO" w:hint="eastAsia"/>
                <w:b/>
                <w:bCs/>
                <w:sz w:val="22"/>
                <w:szCs w:val="24"/>
              </w:rPr>
              <w:t>(3)</w:t>
            </w:r>
            <w:r w:rsidR="00FB1170" w:rsidRPr="00FB1170">
              <w:rPr>
                <w:rFonts w:ascii="HG丸ｺﾞｼｯｸM-PRO" w:eastAsia="HG丸ｺﾞｼｯｸM-PRO" w:hAnsi="HG丸ｺﾞｼｯｸM-PRO" w:hint="eastAsia"/>
                <w:b/>
                <w:bCs/>
                <w:sz w:val="22"/>
                <w:szCs w:val="24"/>
              </w:rPr>
              <w:t>給食・お弁当</w:t>
            </w:r>
          </w:p>
        </w:tc>
      </w:tr>
      <w:tr w:rsidR="0046029C" w14:paraId="1AC2E06D" w14:textId="77777777" w:rsidTr="009647FE">
        <w:trPr>
          <w:trHeight w:val="1361"/>
        </w:trPr>
        <w:tc>
          <w:tcPr>
            <w:tcW w:w="10456" w:type="dxa"/>
            <w:tcBorders>
              <w:top w:val="single" w:sz="4" w:space="0" w:color="auto"/>
              <w:bottom w:val="single" w:sz="12" w:space="0" w:color="auto"/>
            </w:tcBorders>
            <w:vAlign w:val="center"/>
          </w:tcPr>
          <w:p w14:paraId="118C6312" w14:textId="587D5054" w:rsidR="00FB1170" w:rsidRDefault="00355576" w:rsidP="009647FE">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1.●</w:t>
            </w:r>
            <w:r w:rsidR="00FB1170" w:rsidRPr="00481B52">
              <w:rPr>
                <w:rFonts w:ascii="HG丸ｺﾞｼｯｸM-PRO" w:eastAsia="HG丸ｺﾞｼｯｸM-PRO" w:hAnsi="HG丸ｺﾞｼｯｸM-PRO" w:hint="eastAsia"/>
              </w:rPr>
              <w:t>曜日はお弁当</w:t>
            </w:r>
            <w:r>
              <w:rPr>
                <w:rFonts w:ascii="HG丸ｺﾞｼｯｸM-PRO" w:eastAsia="HG丸ｺﾞｼｯｸM-PRO" w:hAnsi="HG丸ｺﾞｼｯｸM-PRO" w:hint="eastAsia"/>
              </w:rPr>
              <w:t>持参、●</w:t>
            </w:r>
            <w:r w:rsidR="00FB1170" w:rsidRPr="00481B52">
              <w:rPr>
                <w:rFonts w:ascii="HG丸ｺﾞｼｯｸM-PRO" w:eastAsia="HG丸ｺﾞｼｯｸM-PRO" w:hAnsi="HG丸ｺﾞｼｯｸM-PRO" w:hint="eastAsia"/>
              </w:rPr>
              <w:t>曜～</w:t>
            </w:r>
            <w:r>
              <w:rPr>
                <w:rFonts w:ascii="HG丸ｺﾞｼｯｸM-PRO" w:eastAsia="HG丸ｺﾞｼｯｸM-PRO" w:hAnsi="HG丸ｺﾞｼｯｸM-PRO" w:hint="eastAsia"/>
              </w:rPr>
              <w:t>●</w:t>
            </w:r>
            <w:r w:rsidR="00FB1170" w:rsidRPr="00481B52">
              <w:rPr>
                <w:rFonts w:ascii="HG丸ｺﾞｼｯｸM-PRO" w:eastAsia="HG丸ｺﾞｼｯｸM-PRO" w:hAnsi="HG丸ｺﾞｼｯｸM-PRO" w:hint="eastAsia"/>
              </w:rPr>
              <w:t>曜日は園で給食を提供します。</w:t>
            </w:r>
          </w:p>
          <w:p w14:paraId="5A7F9C60" w14:textId="6A254F90" w:rsidR="00355576" w:rsidRPr="00355576" w:rsidRDefault="00355576" w:rsidP="009647FE">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2.</w:t>
            </w:r>
            <w:r w:rsidR="009647FE">
              <w:rPr>
                <w:rFonts w:ascii="HG丸ｺﾞｼｯｸM-PRO" w:eastAsia="HG丸ｺﾞｼｯｸM-PRO" w:hAnsi="HG丸ｺﾞｼｯｸM-PRO" w:hint="eastAsia"/>
              </w:rPr>
              <w:t>給食提供日であっても、行事などの特別日程の場合はお弁当の持参をお願いする場合があります。</w:t>
            </w:r>
          </w:p>
          <w:p w14:paraId="0875657B" w14:textId="05619BCA" w:rsidR="0046029C" w:rsidRPr="00FB1170" w:rsidRDefault="009647FE" w:rsidP="009647FE">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3.</w:t>
            </w:r>
            <w:r w:rsidR="00FB1170" w:rsidRPr="00481B52">
              <w:rPr>
                <w:rFonts w:ascii="HG丸ｺﾞｼｯｸM-PRO" w:eastAsia="HG丸ｺﾞｼｯｸM-PRO" w:hAnsi="HG丸ｺﾞｼｯｸM-PRO" w:hint="eastAsia"/>
              </w:rPr>
              <w:t>はし、スプーン、フォーク</w:t>
            </w:r>
            <w:r>
              <w:rPr>
                <w:rFonts w:ascii="HG丸ｺﾞｼｯｸM-PRO" w:eastAsia="HG丸ｺﾞｼｯｸM-PRO" w:hAnsi="HG丸ｺﾞｼｯｸM-PRO" w:hint="eastAsia"/>
              </w:rPr>
              <w:t>、</w:t>
            </w:r>
            <w:r w:rsidR="00FB1170" w:rsidRPr="00481B52">
              <w:rPr>
                <w:rFonts w:ascii="HG丸ｺﾞｼｯｸM-PRO" w:eastAsia="HG丸ｺﾞｼｯｸM-PRO" w:hAnsi="HG丸ｺﾞｼｯｸM-PRO" w:hint="eastAsia"/>
              </w:rPr>
              <w:t>ナフキン、歯ブラシ、コップを毎日持たせてください。</w:t>
            </w:r>
          </w:p>
        </w:tc>
      </w:tr>
      <w:tr w:rsidR="0046029C" w14:paraId="6D14AE4D" w14:textId="77777777" w:rsidTr="004E3851">
        <w:tc>
          <w:tcPr>
            <w:tcW w:w="10456" w:type="dxa"/>
            <w:tcBorders>
              <w:top w:val="single" w:sz="12" w:space="0" w:color="auto"/>
              <w:bottom w:val="single" w:sz="4" w:space="0" w:color="auto"/>
            </w:tcBorders>
            <w:shd w:val="clear" w:color="auto" w:fill="F2F2F2" w:themeFill="background1" w:themeFillShade="F2"/>
            <w:vAlign w:val="center"/>
          </w:tcPr>
          <w:p w14:paraId="6E2DC613" w14:textId="030A90E0" w:rsidR="0046029C" w:rsidRPr="00965220" w:rsidRDefault="0046029C" w:rsidP="0046029C">
            <w:pPr>
              <w:tabs>
                <w:tab w:val="left" w:pos="1360"/>
              </w:tabs>
              <w:rPr>
                <w:rFonts w:ascii="HG丸ｺﾞｼｯｸM-PRO" w:eastAsia="HG丸ｺﾞｼｯｸM-PRO" w:hAnsi="HG丸ｺﾞｼｯｸM-PRO"/>
                <w:b/>
                <w:bCs/>
              </w:rPr>
            </w:pPr>
            <w:r w:rsidRPr="00965220">
              <w:rPr>
                <w:rFonts w:ascii="HG丸ｺﾞｼｯｸM-PRO" w:eastAsia="HG丸ｺﾞｼｯｸM-PRO" w:hAnsi="HG丸ｺﾞｼｯｸM-PRO" w:hint="eastAsia"/>
                <w:b/>
                <w:bCs/>
                <w:sz w:val="22"/>
                <w:szCs w:val="24"/>
              </w:rPr>
              <w:t>(4)</w:t>
            </w:r>
            <w:r w:rsidR="00965220" w:rsidRPr="00965220">
              <w:rPr>
                <w:rFonts w:ascii="HG丸ｺﾞｼｯｸM-PRO" w:eastAsia="HG丸ｺﾞｼｯｸM-PRO" w:hAnsi="HG丸ｺﾞｼｯｸM-PRO" w:hint="eastAsia"/>
                <w:b/>
                <w:bCs/>
                <w:sz w:val="22"/>
                <w:szCs w:val="24"/>
              </w:rPr>
              <w:t>園から家庭への連絡</w:t>
            </w:r>
            <w:r w:rsidR="00965220" w:rsidRPr="00965220">
              <w:rPr>
                <w:rFonts w:ascii="HG丸ｺﾞｼｯｸM-PRO" w:eastAsia="HG丸ｺﾞｼｯｸM-PRO" w:hAnsi="HG丸ｺﾞｼｯｸM-PRO" w:hint="eastAsia"/>
                <w:b/>
                <w:bCs/>
                <w:sz w:val="22"/>
                <w:szCs w:val="24"/>
              </w:rPr>
              <w:t>事項</w:t>
            </w:r>
          </w:p>
        </w:tc>
      </w:tr>
      <w:tr w:rsidR="0046029C" w14:paraId="513DE656" w14:textId="77777777" w:rsidTr="002A01F5">
        <w:trPr>
          <w:trHeight w:val="1361"/>
        </w:trPr>
        <w:tc>
          <w:tcPr>
            <w:tcW w:w="10456" w:type="dxa"/>
            <w:tcBorders>
              <w:top w:val="single" w:sz="4" w:space="0" w:color="auto"/>
              <w:bottom w:val="single" w:sz="12" w:space="0" w:color="auto"/>
            </w:tcBorders>
            <w:vAlign w:val="center"/>
          </w:tcPr>
          <w:p w14:paraId="39A82FBE" w14:textId="09A157BF" w:rsidR="00965220" w:rsidRPr="00481B52" w:rsidRDefault="002A01F5" w:rsidP="002A01F5">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1.</w:t>
            </w:r>
            <w:r w:rsidR="00965220" w:rsidRPr="00481B52">
              <w:rPr>
                <w:rFonts w:ascii="HG丸ｺﾞｼｯｸM-PRO" w:eastAsia="HG丸ｺﾞｼｯｸM-PRO" w:hAnsi="HG丸ｺﾞｼｯｸM-PRO" w:hint="eastAsia"/>
              </w:rPr>
              <w:t>園から</w:t>
            </w:r>
            <w:r>
              <w:rPr>
                <w:rFonts w:ascii="HG丸ｺﾞｼｯｸM-PRO" w:eastAsia="HG丸ｺﾞｼｯｸM-PRO" w:hAnsi="HG丸ｺﾞｼｯｸM-PRO" w:hint="eastAsia"/>
              </w:rPr>
              <w:t>の</w:t>
            </w:r>
            <w:r w:rsidR="00965220" w:rsidRPr="00481B52">
              <w:rPr>
                <w:rFonts w:ascii="HG丸ｺﾞｼｯｸM-PRO" w:eastAsia="HG丸ｺﾞｼｯｸM-PRO" w:hAnsi="HG丸ｺﾞｼｯｸM-PRO" w:hint="eastAsia"/>
              </w:rPr>
              <w:t>連絡</w:t>
            </w:r>
            <w:r>
              <w:rPr>
                <w:rFonts w:ascii="HG丸ｺﾞｼｯｸM-PRO" w:eastAsia="HG丸ｺﾞｼｯｸM-PRO" w:hAnsi="HG丸ｺﾞｼｯｸM-PRO" w:hint="eastAsia"/>
              </w:rPr>
              <w:t>事項</w:t>
            </w:r>
            <w:r w:rsidR="00965220" w:rsidRPr="00481B52">
              <w:rPr>
                <w:rFonts w:ascii="HG丸ｺﾞｼｯｸM-PRO" w:eastAsia="HG丸ｺﾞｼｯｸM-PRO" w:hAnsi="HG丸ｺﾞｼｯｸM-PRO" w:hint="eastAsia"/>
              </w:rPr>
              <w:t>は、プリント</w:t>
            </w:r>
            <w:r>
              <w:rPr>
                <w:rFonts w:ascii="HG丸ｺﾞｼｯｸM-PRO" w:eastAsia="HG丸ｺﾞｼｯｸM-PRO" w:hAnsi="HG丸ｺﾞｼｯｸM-PRO" w:hint="eastAsia"/>
              </w:rPr>
              <w:t>または一斉メール</w:t>
            </w:r>
            <w:r w:rsidR="00965220" w:rsidRPr="00481B52">
              <w:rPr>
                <w:rFonts w:ascii="HG丸ｺﾞｼｯｸM-PRO" w:eastAsia="HG丸ｺﾞｼｯｸM-PRO" w:hAnsi="HG丸ｺﾞｼｯｸM-PRO" w:hint="eastAsia"/>
              </w:rPr>
              <w:t>でお知らせします。</w:t>
            </w:r>
          </w:p>
          <w:p w14:paraId="1BA6C643" w14:textId="2938EAE4" w:rsidR="00965220" w:rsidRPr="00481B52" w:rsidRDefault="002A01F5" w:rsidP="002A01F5">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2.連絡内容により、</w:t>
            </w:r>
            <w:r w:rsidR="00965220" w:rsidRPr="00481B52">
              <w:rPr>
                <w:rFonts w:ascii="HG丸ｺﾞｼｯｸM-PRO" w:eastAsia="HG丸ｺﾞｼｯｸM-PRO" w:hAnsi="HG丸ｺﾞｼｯｸM-PRO" w:hint="eastAsia"/>
              </w:rPr>
              <w:t>口頭または電話で</w:t>
            </w:r>
            <w:r>
              <w:rPr>
                <w:rFonts w:ascii="HG丸ｺﾞｼｯｸM-PRO" w:eastAsia="HG丸ｺﾞｼｯｸM-PRO" w:hAnsi="HG丸ｺﾞｼｯｸM-PRO" w:hint="eastAsia"/>
              </w:rPr>
              <w:t>お知らせする場合があり</w:t>
            </w:r>
            <w:r w:rsidR="00965220" w:rsidRPr="00481B52">
              <w:rPr>
                <w:rFonts w:ascii="HG丸ｺﾞｼｯｸM-PRO" w:eastAsia="HG丸ｺﾞｼｯｸM-PRO" w:hAnsi="HG丸ｺﾞｼｯｸM-PRO" w:hint="eastAsia"/>
              </w:rPr>
              <w:t>ます。</w:t>
            </w:r>
          </w:p>
          <w:p w14:paraId="4D6FB349" w14:textId="22065F82" w:rsidR="0046029C" w:rsidRPr="00965220" w:rsidRDefault="002A01F5" w:rsidP="002A01F5">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3.ご家庭から園への連絡がある場合は、連絡帳や電話などをご利用ください。</w:t>
            </w:r>
          </w:p>
        </w:tc>
      </w:tr>
      <w:tr w:rsidR="0046029C" w14:paraId="5F96AB7E" w14:textId="77777777" w:rsidTr="004E3851">
        <w:tc>
          <w:tcPr>
            <w:tcW w:w="10456" w:type="dxa"/>
            <w:tcBorders>
              <w:top w:val="single" w:sz="12" w:space="0" w:color="auto"/>
            </w:tcBorders>
            <w:shd w:val="clear" w:color="auto" w:fill="F2F2F2" w:themeFill="background1" w:themeFillShade="F2"/>
            <w:vAlign w:val="center"/>
          </w:tcPr>
          <w:p w14:paraId="4EBA63E2" w14:textId="52050209" w:rsidR="0046029C" w:rsidRPr="00965220" w:rsidRDefault="0046029C" w:rsidP="0046029C">
            <w:pPr>
              <w:tabs>
                <w:tab w:val="left" w:pos="1360"/>
              </w:tabs>
              <w:rPr>
                <w:rFonts w:ascii="HG丸ｺﾞｼｯｸM-PRO" w:eastAsia="HG丸ｺﾞｼｯｸM-PRO" w:hAnsi="HG丸ｺﾞｼｯｸM-PRO"/>
                <w:b/>
                <w:bCs/>
              </w:rPr>
            </w:pPr>
            <w:r w:rsidRPr="00965220">
              <w:rPr>
                <w:rFonts w:ascii="HG丸ｺﾞｼｯｸM-PRO" w:eastAsia="HG丸ｺﾞｼｯｸM-PRO" w:hAnsi="HG丸ｺﾞｼｯｸM-PRO" w:hint="eastAsia"/>
                <w:b/>
                <w:bCs/>
              </w:rPr>
              <w:t>(5)</w:t>
            </w:r>
            <w:r w:rsidR="00965220" w:rsidRPr="00965220">
              <w:rPr>
                <w:rFonts w:ascii="HG丸ｺﾞｼｯｸM-PRO" w:eastAsia="HG丸ｺﾞｼｯｸM-PRO" w:hAnsi="HG丸ｺﾞｼｯｸM-PRO" w:hint="eastAsia"/>
                <w:b/>
                <w:bCs/>
              </w:rPr>
              <w:t>その他</w:t>
            </w:r>
          </w:p>
        </w:tc>
      </w:tr>
      <w:tr w:rsidR="0046029C" w14:paraId="0C73CE21" w14:textId="77777777" w:rsidTr="004D763A">
        <w:trPr>
          <w:trHeight w:val="2154"/>
        </w:trPr>
        <w:tc>
          <w:tcPr>
            <w:tcW w:w="10456" w:type="dxa"/>
            <w:vAlign w:val="center"/>
          </w:tcPr>
          <w:p w14:paraId="245109B1" w14:textId="7EC04DFF" w:rsidR="00965220" w:rsidRDefault="006E7CDB" w:rsidP="006E7CDB">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1.年度初めや行事の関係で、半日保育を実施する場合があります。</w:t>
            </w:r>
          </w:p>
          <w:p w14:paraId="327D2B58" w14:textId="44BAE42C" w:rsidR="006E7CDB" w:rsidRDefault="006E7CDB" w:rsidP="006E7CDB">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2.半日保育の場合、基本的に預かり保育はありません。</w:t>
            </w:r>
          </w:p>
          <w:p w14:paraId="50D03DF5" w14:textId="797BC4EE" w:rsidR="006E7CDB" w:rsidRPr="00481B52" w:rsidRDefault="004D763A" w:rsidP="006E7CDB">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3.お子さんの体調がすぐれないときは無理をせず、自宅で療養してください。</w:t>
            </w:r>
          </w:p>
          <w:p w14:paraId="53ED7EC7" w14:textId="4B0F8D2E" w:rsidR="00965220" w:rsidRPr="00481B52" w:rsidRDefault="004D763A" w:rsidP="006E7CDB">
            <w:pPr>
              <w:tabs>
                <w:tab w:val="left" w:pos="1360"/>
              </w:tabs>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4.早寝早起き、基本的な生活習慣を身につけられるよう、ご家庭でもご指導をお願いします。</w:t>
            </w:r>
          </w:p>
          <w:p w14:paraId="323DEB2C" w14:textId="38AF32DB" w:rsidR="0046029C" w:rsidRPr="00965220" w:rsidRDefault="004D763A" w:rsidP="006E7CDB">
            <w:pPr>
              <w:tabs>
                <w:tab w:val="left" w:pos="1360"/>
              </w:tabs>
              <w:spacing w:line="276" w:lineRule="auto"/>
              <w:rPr>
                <w:rFonts w:ascii="HG丸ｺﾞｼｯｸM-PRO" w:eastAsia="HG丸ｺﾞｼｯｸM-PRO" w:hAnsi="HG丸ｺﾞｼｯｸM-PRO" w:hint="eastAsia"/>
              </w:rPr>
            </w:pPr>
            <w:r>
              <w:rPr>
                <w:rFonts w:ascii="HG丸ｺﾞｼｯｸM-PRO" w:eastAsia="HG丸ｺﾞｼｯｸM-PRO" w:hAnsi="HG丸ｺﾞｼｯｸM-PRO" w:hint="eastAsia"/>
              </w:rPr>
              <w:t>5.</w:t>
            </w:r>
            <w:r w:rsidR="00965220" w:rsidRPr="00481B52">
              <w:rPr>
                <w:rFonts w:ascii="HG丸ｺﾞｼｯｸM-PRO" w:eastAsia="HG丸ｺﾞｼｯｸM-PRO" w:hAnsi="HG丸ｺﾞｼｯｸM-PRO" w:hint="eastAsia"/>
              </w:rPr>
              <w:t>心配なこと、</w:t>
            </w:r>
            <w:r>
              <w:rPr>
                <w:rFonts w:ascii="HG丸ｺﾞｼｯｸM-PRO" w:eastAsia="HG丸ｺﾞｼｯｸM-PRO" w:hAnsi="HG丸ｺﾞｼｯｸM-PRO" w:hint="eastAsia"/>
              </w:rPr>
              <w:t>気にかかる</w:t>
            </w:r>
            <w:r w:rsidR="00965220" w:rsidRPr="00481B52">
              <w:rPr>
                <w:rFonts w:ascii="HG丸ｺﾞｼｯｸM-PRO" w:eastAsia="HG丸ｺﾞｼｯｸM-PRO" w:hAnsi="HG丸ｺﾞｼｯｸM-PRO" w:hint="eastAsia"/>
              </w:rPr>
              <w:t>ことなどがありましたら、</w:t>
            </w:r>
            <w:r>
              <w:rPr>
                <w:rFonts w:ascii="HG丸ｺﾞｼｯｸM-PRO" w:eastAsia="HG丸ｺﾞｼｯｸM-PRO" w:hAnsi="HG丸ｺﾞｼｯｸM-PRO" w:hint="eastAsia"/>
              </w:rPr>
              <w:t>随時</w:t>
            </w:r>
            <w:r w:rsidR="00965220" w:rsidRPr="00481B52">
              <w:rPr>
                <w:rFonts w:ascii="HG丸ｺﾞｼｯｸM-PRO" w:eastAsia="HG丸ｺﾞｼｯｸM-PRO" w:hAnsi="HG丸ｺﾞｼｯｸM-PRO" w:hint="eastAsia"/>
              </w:rPr>
              <w:t>園へご相談ください。</w:t>
            </w:r>
          </w:p>
        </w:tc>
      </w:tr>
    </w:tbl>
    <w:p w14:paraId="31C74494" w14:textId="3E1CC338" w:rsidR="0046029C" w:rsidRDefault="0046029C" w:rsidP="001216B5">
      <w:pPr>
        <w:tabs>
          <w:tab w:val="left" w:pos="1360"/>
        </w:tabs>
        <w:rPr>
          <w:rFonts w:ascii="HG丸ｺﾞｼｯｸM-PRO" w:eastAsia="HG丸ｺﾞｼｯｸM-PRO" w:hAnsi="HG丸ｺﾞｼｯｸM-PRO"/>
        </w:rPr>
      </w:pPr>
    </w:p>
    <w:p w14:paraId="707A048C" w14:textId="140D5A76" w:rsidR="00E105F6" w:rsidRDefault="00E105F6" w:rsidP="001216B5">
      <w:pPr>
        <w:tabs>
          <w:tab w:val="left" w:pos="1360"/>
        </w:tabs>
        <w:rPr>
          <w:rFonts w:ascii="HG丸ｺﾞｼｯｸM-PRO" w:eastAsia="HG丸ｺﾞｼｯｸM-PRO" w:hAnsi="HG丸ｺﾞｼｯｸM-PRO"/>
        </w:rPr>
      </w:pPr>
    </w:p>
    <w:p w14:paraId="5F540E0C" w14:textId="1E2DF1F1" w:rsidR="00E105F6" w:rsidRDefault="00E105F6" w:rsidP="00E105F6">
      <w:pPr>
        <w:tabs>
          <w:tab w:val="left" w:pos="1360"/>
        </w:tabs>
        <w:jc w:val="right"/>
        <w:rPr>
          <w:rFonts w:ascii="HG丸ｺﾞｼｯｸM-PRO" w:eastAsia="HG丸ｺﾞｼｯｸM-PRO" w:hAnsi="HG丸ｺﾞｼｯｸM-PRO" w:hint="eastAsia"/>
        </w:rPr>
      </w:pPr>
      <w:r>
        <w:rPr>
          <w:rFonts w:ascii="HG丸ｺﾞｼｯｸM-PRO" w:eastAsia="HG丸ｺﾞｼｯｸM-PRO" w:hAnsi="HG丸ｺﾞｼｯｸM-PRO" w:hint="eastAsia"/>
        </w:rPr>
        <w:t>●●●幼稚園</w:t>
      </w:r>
    </w:p>
    <w:sectPr w:rsidR="00E105F6" w:rsidSect="00222D2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E62D" w14:textId="77777777" w:rsidR="00116464" w:rsidRDefault="00116464" w:rsidP="00077D95">
      <w:r>
        <w:separator/>
      </w:r>
    </w:p>
  </w:endnote>
  <w:endnote w:type="continuationSeparator" w:id="0">
    <w:p w14:paraId="55BF6A67" w14:textId="77777777" w:rsidR="00116464" w:rsidRDefault="00116464" w:rsidP="0007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6EAE" w14:textId="77777777" w:rsidR="00116464" w:rsidRDefault="00116464" w:rsidP="00077D95">
      <w:r>
        <w:separator/>
      </w:r>
    </w:p>
  </w:footnote>
  <w:footnote w:type="continuationSeparator" w:id="0">
    <w:p w14:paraId="00D080B8" w14:textId="77777777" w:rsidR="00116464" w:rsidRDefault="00116464" w:rsidP="00077D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BA"/>
    <w:rsid w:val="000521C7"/>
    <w:rsid w:val="00077D95"/>
    <w:rsid w:val="000A2695"/>
    <w:rsid w:val="00116464"/>
    <w:rsid w:val="001216B5"/>
    <w:rsid w:val="001E5D1F"/>
    <w:rsid w:val="00222D2D"/>
    <w:rsid w:val="002A01F5"/>
    <w:rsid w:val="002C6E6D"/>
    <w:rsid w:val="002F0701"/>
    <w:rsid w:val="002F2066"/>
    <w:rsid w:val="00355576"/>
    <w:rsid w:val="00374FF9"/>
    <w:rsid w:val="0042244A"/>
    <w:rsid w:val="00436880"/>
    <w:rsid w:val="0046029C"/>
    <w:rsid w:val="00481B52"/>
    <w:rsid w:val="004A2E4A"/>
    <w:rsid w:val="004A6523"/>
    <w:rsid w:val="004D763A"/>
    <w:rsid w:val="004E3851"/>
    <w:rsid w:val="0065069C"/>
    <w:rsid w:val="006B5D60"/>
    <w:rsid w:val="006B706E"/>
    <w:rsid w:val="006E7CDB"/>
    <w:rsid w:val="00794EE6"/>
    <w:rsid w:val="007B7072"/>
    <w:rsid w:val="007E3F87"/>
    <w:rsid w:val="009038BC"/>
    <w:rsid w:val="009647FE"/>
    <w:rsid w:val="00965220"/>
    <w:rsid w:val="00A14109"/>
    <w:rsid w:val="00A261C2"/>
    <w:rsid w:val="00AF53F7"/>
    <w:rsid w:val="00B14CBF"/>
    <w:rsid w:val="00B96674"/>
    <w:rsid w:val="00BC20BA"/>
    <w:rsid w:val="00CD1AA4"/>
    <w:rsid w:val="00CF1791"/>
    <w:rsid w:val="00D42109"/>
    <w:rsid w:val="00D5655A"/>
    <w:rsid w:val="00D75AA2"/>
    <w:rsid w:val="00DB5425"/>
    <w:rsid w:val="00E105F6"/>
    <w:rsid w:val="00E80E5F"/>
    <w:rsid w:val="00F13B21"/>
    <w:rsid w:val="00F64F59"/>
    <w:rsid w:val="00FB1170"/>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2537EA"/>
  <w15:chartTrackingRefBased/>
  <w15:docId w15:val="{22788C32-209C-44CD-84DA-D610E399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16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7D95"/>
    <w:pPr>
      <w:tabs>
        <w:tab w:val="center" w:pos="4252"/>
        <w:tab w:val="right" w:pos="8504"/>
      </w:tabs>
      <w:snapToGrid w:val="0"/>
    </w:pPr>
  </w:style>
  <w:style w:type="character" w:customStyle="1" w:styleId="a4">
    <w:name w:val="ヘッダー (文字)"/>
    <w:basedOn w:val="a0"/>
    <w:link w:val="a3"/>
    <w:uiPriority w:val="99"/>
    <w:rsid w:val="00077D95"/>
  </w:style>
  <w:style w:type="paragraph" w:styleId="a5">
    <w:name w:val="footer"/>
    <w:basedOn w:val="a"/>
    <w:link w:val="a6"/>
    <w:uiPriority w:val="99"/>
    <w:unhideWhenUsed/>
    <w:rsid w:val="00077D95"/>
    <w:pPr>
      <w:tabs>
        <w:tab w:val="center" w:pos="4252"/>
        <w:tab w:val="right" w:pos="8504"/>
      </w:tabs>
      <w:snapToGrid w:val="0"/>
    </w:pPr>
  </w:style>
  <w:style w:type="character" w:customStyle="1" w:styleId="a6">
    <w:name w:val="フッター (文字)"/>
    <w:basedOn w:val="a0"/>
    <w:link w:val="a5"/>
    <w:uiPriority w:val="99"/>
    <w:rsid w:val="00077D95"/>
  </w:style>
  <w:style w:type="table" w:styleId="a7">
    <w:name w:val="Table Grid"/>
    <w:basedOn w:val="a1"/>
    <w:uiPriority w:val="39"/>
    <w:rsid w:val="00436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137</Words>
  <Characters>783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2022-01-24T14:27:00Z</dcterms:created>
  <dcterms:modified xsi:type="dcterms:W3CDTF">2022-01-25T00:24:00Z</dcterms:modified>
</cp:coreProperties>
</file>