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1EE2" w:rsidRDefault="00091EE2">
      <w:pPr>
        <w:rPr>
          <w:rFonts w:ascii="Meiryo UI" w:eastAsia="Meiryo UI" w:hAnsi="Meiryo UI"/>
          <w:b/>
          <w:bCs/>
          <w:sz w:val="44"/>
          <w:szCs w:val="48"/>
        </w:rPr>
      </w:pPr>
    </w:p>
    <w:p w:rsidR="00091EE2" w:rsidRPr="00271950" w:rsidRDefault="00091EE2" w:rsidP="00BB2309">
      <w:pPr>
        <w:ind w:firstLineChars="300" w:firstLine="1200"/>
        <w:rPr>
          <w:rFonts w:ascii="Meiryo UI" w:eastAsia="Meiryo UI" w:hAnsi="Meiryo UI"/>
          <w:b/>
          <w:bCs/>
          <w:color w:val="538135" w:themeColor="accent6" w:themeShade="BF"/>
          <w:sz w:val="40"/>
          <w:szCs w:val="44"/>
        </w:rPr>
      </w:pPr>
      <w:r w:rsidRPr="00271950">
        <w:rPr>
          <w:rFonts w:ascii="Meiryo UI" w:eastAsia="Meiryo UI" w:hAnsi="Meiryo UI" w:hint="eastAsia"/>
          <w:b/>
          <w:bCs/>
          <w:color w:val="538135" w:themeColor="accent6" w:themeShade="BF"/>
          <w:sz w:val="40"/>
          <w:szCs w:val="44"/>
        </w:rPr>
        <w:t>初心者歓迎！</w:t>
      </w:r>
    </w:p>
    <w:p w:rsidR="00091EE2" w:rsidRPr="00271950" w:rsidRDefault="00091EE2" w:rsidP="00BB2309">
      <w:pPr>
        <w:ind w:firstLineChars="300" w:firstLine="1200"/>
        <w:rPr>
          <w:rFonts w:ascii="Meiryo UI" w:eastAsia="Meiryo UI" w:hAnsi="Meiryo UI"/>
          <w:b/>
          <w:bCs/>
          <w:color w:val="538135" w:themeColor="accent6" w:themeShade="BF"/>
          <w:sz w:val="40"/>
          <w:szCs w:val="44"/>
        </w:rPr>
      </w:pPr>
      <w:r w:rsidRPr="00271950">
        <w:rPr>
          <w:rFonts w:ascii="Meiryo UI" w:eastAsia="Meiryo UI" w:hAnsi="Meiryo UI" w:hint="eastAsia"/>
          <w:b/>
          <w:bCs/>
          <w:color w:val="538135" w:themeColor="accent6" w:themeShade="BF"/>
          <w:sz w:val="40"/>
          <w:szCs w:val="44"/>
        </w:rPr>
        <w:t>マンツーマンでサポート！</w:t>
      </w:r>
    </w:p>
    <w:p w:rsidR="00091EE2" w:rsidRDefault="00091EE2" w:rsidP="00BB2309">
      <w:pPr>
        <w:ind w:firstLineChars="300" w:firstLine="1200"/>
        <w:rPr>
          <w:rFonts w:ascii="Meiryo UI" w:eastAsia="Meiryo UI" w:hAnsi="Meiryo UI"/>
          <w:b/>
          <w:bCs/>
          <w:color w:val="538135" w:themeColor="accent6" w:themeShade="BF"/>
          <w:sz w:val="40"/>
          <w:szCs w:val="44"/>
        </w:rPr>
      </w:pPr>
      <w:r w:rsidRPr="00271950">
        <w:rPr>
          <w:rFonts w:ascii="Meiryo UI" w:eastAsia="Meiryo UI" w:hAnsi="Meiryo UI" w:hint="eastAsia"/>
          <w:b/>
          <w:bCs/>
          <w:color w:val="538135" w:themeColor="accent6" w:themeShade="BF"/>
          <w:sz w:val="40"/>
          <w:szCs w:val="44"/>
        </w:rPr>
        <w:t>無料体験レッスン受付中！</w:t>
      </w:r>
    </w:p>
    <w:p w:rsidR="00F80FAB" w:rsidRPr="00F80FAB" w:rsidRDefault="00F80FAB" w:rsidP="00091EE2">
      <w:pPr>
        <w:ind w:firstLineChars="200" w:firstLine="360"/>
        <w:rPr>
          <w:rFonts w:ascii="Meiryo UI" w:eastAsia="Meiryo UI" w:hAnsi="Meiryo UI" w:hint="eastAsia"/>
          <w:b/>
          <w:bCs/>
          <w:color w:val="538135" w:themeColor="accent6" w:themeShade="BF"/>
          <w:sz w:val="18"/>
          <w:szCs w:val="18"/>
        </w:rPr>
      </w:pPr>
    </w:p>
    <w:p w:rsidR="00EC7C26" w:rsidRPr="004E0A90" w:rsidRDefault="00EC7C26" w:rsidP="00F80FAB">
      <w:pPr>
        <w:spacing w:line="2440" w:lineRule="exact"/>
        <w:ind w:firstLineChars="50" w:firstLine="480"/>
        <w:rPr>
          <w:rFonts w:ascii="Meiryo UI" w:eastAsia="Meiryo UI" w:hAnsi="Meiryo UI"/>
          <w:b/>
          <w:bCs/>
          <w:color w:val="C45911" w:themeColor="accent2" w:themeShade="BF"/>
          <w:sz w:val="96"/>
          <w:szCs w:val="144"/>
        </w:rPr>
      </w:pPr>
      <w:r w:rsidRPr="004E0A90">
        <w:rPr>
          <w:rFonts w:ascii="Meiryo UI" w:eastAsia="Meiryo UI" w:hAnsi="Meiryo UI" w:hint="eastAsia"/>
          <w:b/>
          <w:bCs/>
          <w:color w:val="C45911" w:themeColor="accent2" w:themeShade="BF"/>
          <w:sz w:val="96"/>
          <w:szCs w:val="144"/>
        </w:rPr>
        <w:t>●●●ピアノ</w:t>
      </w:r>
      <w:r w:rsidR="002F3B78" w:rsidRPr="004E0A90">
        <w:rPr>
          <w:rFonts w:ascii="Meiryo UI" w:eastAsia="Meiryo UI" w:hAnsi="Meiryo UI" w:hint="eastAsia"/>
          <w:b/>
          <w:bCs/>
          <w:color w:val="C45911" w:themeColor="accent2" w:themeShade="BF"/>
          <w:sz w:val="96"/>
          <w:szCs w:val="144"/>
        </w:rPr>
        <w:t>教室</w:t>
      </w:r>
    </w:p>
    <w:p w:rsidR="00EC7C26" w:rsidRPr="004E0A90" w:rsidRDefault="00EC7C26" w:rsidP="00F80FAB">
      <w:pPr>
        <w:spacing w:line="2440" w:lineRule="exact"/>
        <w:jc w:val="center"/>
        <w:rPr>
          <w:rFonts w:ascii="Meiryo UI" w:eastAsia="Meiryo UI" w:hAnsi="Meiryo UI"/>
          <w:b/>
          <w:bCs/>
          <w:color w:val="C45911" w:themeColor="accent2" w:themeShade="BF"/>
          <w:sz w:val="200"/>
          <w:szCs w:val="220"/>
        </w:rPr>
      </w:pPr>
      <w:r w:rsidRPr="004E0A90">
        <w:rPr>
          <w:rFonts w:ascii="Meiryo UI" w:eastAsia="Meiryo UI" w:hAnsi="Meiryo UI" w:hint="eastAsia"/>
          <w:b/>
          <w:bCs/>
          <w:color w:val="C45911" w:themeColor="accent2" w:themeShade="BF"/>
          <w:sz w:val="200"/>
          <w:szCs w:val="220"/>
        </w:rPr>
        <w:t>生徒募集中</w:t>
      </w:r>
    </w:p>
    <w:p w:rsidR="00BB2309" w:rsidRDefault="00BB2309" w:rsidP="00271950">
      <w:pPr>
        <w:spacing w:line="480" w:lineRule="exact"/>
        <w:ind w:firstLineChars="177" w:firstLine="425"/>
        <w:rPr>
          <w:rFonts w:ascii="Meiryo UI" w:eastAsia="Meiryo UI" w:hAnsi="Meiryo UI"/>
          <w:b/>
          <w:bCs/>
          <w:color w:val="538135" w:themeColor="accent6" w:themeShade="BF"/>
          <w:sz w:val="24"/>
          <w:szCs w:val="28"/>
        </w:rPr>
      </w:pPr>
    </w:p>
    <w:p w:rsidR="00FF551E" w:rsidRPr="00271950" w:rsidRDefault="005452A7" w:rsidP="00271950">
      <w:pPr>
        <w:spacing w:line="480" w:lineRule="exact"/>
        <w:ind w:firstLineChars="177" w:firstLine="425"/>
        <w:rPr>
          <w:rFonts w:ascii="Meiryo UI" w:eastAsia="Meiryo UI" w:hAnsi="Meiryo UI"/>
          <w:b/>
          <w:bCs/>
          <w:color w:val="538135" w:themeColor="accent6" w:themeShade="BF"/>
          <w:sz w:val="24"/>
          <w:szCs w:val="28"/>
        </w:rPr>
      </w:pPr>
      <w:r w:rsidRPr="00271950">
        <w:rPr>
          <w:rFonts w:ascii="Meiryo UI" w:eastAsia="Meiryo UI" w:hAnsi="Meiryo UI"/>
          <w:b/>
          <w:bCs/>
          <w:noProof/>
          <w:color w:val="538135" w:themeColor="accent6" w:themeShade="BF"/>
          <w:sz w:val="24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-241300</wp:posOffset>
            </wp:positionH>
            <wp:positionV relativeFrom="page">
              <wp:posOffset>323850</wp:posOffset>
            </wp:positionV>
            <wp:extent cx="7114998" cy="10069937"/>
            <wp:effectExtent l="0" t="0" r="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4998" cy="1006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1950" w:rsidRPr="00271950">
        <w:rPr>
          <w:rFonts w:ascii="Meiryo UI" w:eastAsia="Meiryo UI" w:hAnsi="Meiryo UI" w:hint="eastAsia"/>
          <w:b/>
          <w:bCs/>
          <w:color w:val="538135" w:themeColor="accent6" w:themeShade="BF"/>
          <w:sz w:val="24"/>
          <w:szCs w:val="28"/>
        </w:rPr>
        <w:t>・レッスンは週1回（月4回）から、ご希望にあわせてお選びいただけます。</w:t>
      </w:r>
    </w:p>
    <w:p w:rsidR="00271950" w:rsidRPr="00271950" w:rsidRDefault="00271950" w:rsidP="00271950">
      <w:pPr>
        <w:spacing w:line="480" w:lineRule="exact"/>
        <w:ind w:firstLineChars="177" w:firstLine="425"/>
        <w:rPr>
          <w:rFonts w:ascii="Meiryo UI" w:eastAsia="Meiryo UI" w:hAnsi="Meiryo UI" w:hint="eastAsia"/>
          <w:b/>
          <w:bCs/>
          <w:color w:val="538135" w:themeColor="accent6" w:themeShade="BF"/>
          <w:sz w:val="24"/>
          <w:szCs w:val="28"/>
        </w:rPr>
      </w:pPr>
      <w:r w:rsidRPr="00271950">
        <w:rPr>
          <w:rFonts w:ascii="Meiryo UI" w:eastAsia="Meiryo UI" w:hAnsi="Meiryo UI" w:hint="eastAsia"/>
          <w:b/>
          <w:bCs/>
          <w:color w:val="538135" w:themeColor="accent6" w:themeShade="BF"/>
          <w:sz w:val="24"/>
          <w:szCs w:val="28"/>
        </w:rPr>
        <w:t>・3歳から入室可能です。</w:t>
      </w:r>
    </w:p>
    <w:p w:rsidR="00271950" w:rsidRPr="00271950" w:rsidRDefault="00271950" w:rsidP="00271950">
      <w:pPr>
        <w:spacing w:line="480" w:lineRule="exact"/>
        <w:ind w:firstLineChars="177" w:firstLine="425"/>
        <w:rPr>
          <w:rFonts w:ascii="Meiryo UI" w:eastAsia="Meiryo UI" w:hAnsi="Meiryo UI"/>
          <w:b/>
          <w:bCs/>
          <w:color w:val="538135" w:themeColor="accent6" w:themeShade="BF"/>
          <w:sz w:val="24"/>
          <w:szCs w:val="28"/>
        </w:rPr>
      </w:pPr>
      <w:r w:rsidRPr="00271950">
        <w:rPr>
          <w:rFonts w:ascii="Meiryo UI" w:eastAsia="Meiryo UI" w:hAnsi="Meiryo UI" w:hint="eastAsia"/>
          <w:b/>
          <w:bCs/>
          <w:color w:val="538135" w:themeColor="accent6" w:themeShade="BF"/>
          <w:sz w:val="24"/>
          <w:szCs w:val="28"/>
        </w:rPr>
        <w:t>・大人向けの夜間のレッスンも実施しています。</w:t>
      </w:r>
    </w:p>
    <w:p w:rsidR="00271950" w:rsidRPr="00271950" w:rsidRDefault="00271950" w:rsidP="00271950">
      <w:pPr>
        <w:spacing w:line="480" w:lineRule="exact"/>
        <w:ind w:firstLineChars="177" w:firstLine="425"/>
        <w:rPr>
          <w:rFonts w:ascii="Meiryo UI" w:eastAsia="Meiryo UI" w:hAnsi="Meiryo UI"/>
          <w:b/>
          <w:bCs/>
          <w:color w:val="538135" w:themeColor="accent6" w:themeShade="BF"/>
          <w:sz w:val="24"/>
          <w:szCs w:val="28"/>
        </w:rPr>
      </w:pPr>
      <w:r w:rsidRPr="00271950">
        <w:rPr>
          <w:rFonts w:ascii="Meiryo UI" w:eastAsia="Meiryo UI" w:hAnsi="Meiryo UI" w:hint="eastAsia"/>
          <w:b/>
          <w:bCs/>
          <w:color w:val="538135" w:themeColor="accent6" w:themeShade="BF"/>
          <w:sz w:val="24"/>
          <w:szCs w:val="28"/>
        </w:rPr>
        <w:t>・本格的なレッスンにも対応します。</w:t>
      </w:r>
    </w:p>
    <w:p w:rsidR="00271950" w:rsidRPr="00271950" w:rsidRDefault="00271950" w:rsidP="00271950">
      <w:pPr>
        <w:spacing w:line="480" w:lineRule="exact"/>
        <w:ind w:firstLineChars="177" w:firstLine="425"/>
        <w:rPr>
          <w:rFonts w:ascii="Meiryo UI" w:eastAsia="Meiryo UI" w:hAnsi="Meiryo UI"/>
          <w:b/>
          <w:bCs/>
          <w:color w:val="538135" w:themeColor="accent6" w:themeShade="BF"/>
          <w:sz w:val="24"/>
          <w:szCs w:val="28"/>
        </w:rPr>
      </w:pPr>
      <w:r w:rsidRPr="00271950">
        <w:rPr>
          <w:rFonts w:ascii="Meiryo UI" w:eastAsia="Meiryo UI" w:hAnsi="Meiryo UI" w:hint="eastAsia"/>
          <w:b/>
          <w:bCs/>
          <w:color w:val="538135" w:themeColor="accent6" w:themeShade="BF"/>
          <w:sz w:val="24"/>
          <w:szCs w:val="28"/>
        </w:rPr>
        <w:t>・お問い合わせは下記までお願いいたします。</w:t>
      </w:r>
    </w:p>
    <w:p w:rsidR="00271950" w:rsidRDefault="00271950">
      <w:pPr>
        <w:rPr>
          <w:rFonts w:ascii="Meiryo UI" w:eastAsia="Meiryo UI" w:hAnsi="Meiryo UI"/>
        </w:rPr>
      </w:pPr>
    </w:p>
    <w:p w:rsidR="00B129C1" w:rsidRDefault="00B129C1">
      <w:pPr>
        <w:rPr>
          <w:rFonts w:ascii="Meiryo UI" w:eastAsia="Meiryo UI" w:hAnsi="Meiryo UI" w:hint="eastAsia"/>
        </w:rPr>
      </w:pPr>
    </w:p>
    <w:p w:rsidR="00271950" w:rsidRPr="00B129C1" w:rsidRDefault="00271950" w:rsidP="00B129C1">
      <w:pPr>
        <w:spacing w:line="480" w:lineRule="exact"/>
        <w:ind w:firstLineChars="1220" w:firstLine="4392"/>
        <w:jc w:val="left"/>
        <w:rPr>
          <w:rFonts w:ascii="Meiryo UI" w:eastAsia="Meiryo UI" w:hAnsi="Meiryo UI"/>
          <w:b/>
          <w:bCs/>
          <w:color w:val="C45911" w:themeColor="accent2" w:themeShade="BF"/>
          <w:sz w:val="36"/>
          <w:szCs w:val="40"/>
        </w:rPr>
      </w:pPr>
      <w:r w:rsidRPr="00B129C1">
        <w:rPr>
          <w:rFonts w:ascii="Meiryo UI" w:eastAsia="Meiryo UI" w:hAnsi="Meiryo UI" w:hint="eastAsia"/>
          <w:b/>
          <w:bCs/>
          <w:color w:val="C45911" w:themeColor="accent2" w:themeShade="BF"/>
          <w:sz w:val="36"/>
          <w:szCs w:val="40"/>
        </w:rPr>
        <w:t>●●●ピアノ教室（講師：●●●）</w:t>
      </w:r>
    </w:p>
    <w:p w:rsidR="00271950" w:rsidRPr="00271950" w:rsidRDefault="00271950" w:rsidP="007244AC">
      <w:pPr>
        <w:spacing w:line="480" w:lineRule="exact"/>
        <w:ind w:firstLineChars="1569" w:firstLine="4393"/>
        <w:rPr>
          <w:rFonts w:ascii="Meiryo UI" w:eastAsia="Meiryo UI" w:hAnsi="Meiryo UI"/>
          <w:b/>
          <w:bCs/>
          <w:color w:val="C45911" w:themeColor="accent2" w:themeShade="BF"/>
          <w:sz w:val="28"/>
          <w:szCs w:val="32"/>
        </w:rPr>
      </w:pPr>
      <w:r w:rsidRPr="00271950"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  <w:t>〒XXX-XXXX　●●●</w:t>
      </w:r>
      <w:r w:rsidRPr="00271950"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  <w:t>●●●●●●●●●</w:t>
      </w:r>
    </w:p>
    <w:p w:rsidR="00271950" w:rsidRPr="00271950" w:rsidRDefault="00271950" w:rsidP="007244AC">
      <w:pPr>
        <w:spacing w:line="480" w:lineRule="exact"/>
        <w:ind w:firstLineChars="1569" w:firstLine="4393"/>
        <w:rPr>
          <w:rFonts w:ascii="Meiryo UI" w:eastAsia="Meiryo UI" w:hAnsi="Meiryo UI"/>
          <w:b/>
          <w:bCs/>
          <w:color w:val="C45911" w:themeColor="accent2" w:themeShade="BF"/>
          <w:sz w:val="28"/>
          <w:szCs w:val="32"/>
        </w:rPr>
      </w:pPr>
      <w:r w:rsidRPr="00271950"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  <w:t>TEL：XXX-XXX-XXXX</w:t>
      </w:r>
    </w:p>
    <w:p w:rsidR="00271950" w:rsidRPr="00271950" w:rsidRDefault="00271950" w:rsidP="007244AC">
      <w:pPr>
        <w:spacing w:line="480" w:lineRule="exact"/>
        <w:ind w:firstLineChars="1569" w:firstLine="4393"/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</w:pPr>
      <w:r w:rsidRPr="00271950"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  <w:t>URL：https://</w:t>
      </w:r>
    </w:p>
    <w:sectPr w:rsidR="00271950" w:rsidRPr="00271950" w:rsidSect="005452A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BFC"/>
    <w:rsid w:val="00091EE2"/>
    <w:rsid w:val="001F6F17"/>
    <w:rsid w:val="00271950"/>
    <w:rsid w:val="002F3B78"/>
    <w:rsid w:val="004E0A90"/>
    <w:rsid w:val="005452A7"/>
    <w:rsid w:val="007244AC"/>
    <w:rsid w:val="007C7BFC"/>
    <w:rsid w:val="00AF53F7"/>
    <w:rsid w:val="00B129C1"/>
    <w:rsid w:val="00B31BA6"/>
    <w:rsid w:val="00BB2309"/>
    <w:rsid w:val="00BB3FC1"/>
    <w:rsid w:val="00EC7C26"/>
    <w:rsid w:val="00F80FA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37E937"/>
  <w15:chartTrackingRefBased/>
  <w15:docId w15:val="{2BB773F3-01C0-41E2-82D8-A939FDEC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201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2022-11-18T14:54:00Z</dcterms:created>
  <dcterms:modified xsi:type="dcterms:W3CDTF">2022-11-18T15:22:00Z</dcterms:modified>
</cp:coreProperties>
</file>