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77D5D" w14:textId="77777777" w:rsidR="005001DF" w:rsidRPr="005001DF" w:rsidRDefault="005001DF">
      <w:pPr>
        <w:rPr>
          <w:rFonts w:ascii="BIZ UDPゴシック" w:eastAsia="BIZ UDPゴシック" w:hAnsi="BIZ UDPゴシック"/>
          <w:sz w:val="24"/>
          <w:szCs w:val="28"/>
        </w:rPr>
      </w:pPr>
    </w:p>
    <w:p w14:paraId="47510D4F" w14:textId="77777777" w:rsidR="005001DF" w:rsidRPr="005001DF" w:rsidRDefault="005001DF">
      <w:pPr>
        <w:rPr>
          <w:rFonts w:ascii="BIZ UDPゴシック" w:eastAsia="BIZ UDPゴシック" w:hAnsi="BIZ UDPゴシック"/>
          <w:sz w:val="24"/>
          <w:szCs w:val="28"/>
        </w:rPr>
      </w:pPr>
    </w:p>
    <w:p w14:paraId="0B787634" w14:textId="77777777" w:rsidR="005001DF" w:rsidRPr="005001DF" w:rsidRDefault="005001DF" w:rsidP="005001DF">
      <w:pPr>
        <w:jc w:val="center"/>
        <w:rPr>
          <w:rFonts w:ascii="BIZ UDPゴシック" w:eastAsia="BIZ UDPゴシック" w:hAnsi="BIZ UDPゴシック"/>
          <w:b/>
          <w:bCs/>
          <w:color w:val="FF5050"/>
          <w:sz w:val="116"/>
          <w:szCs w:val="116"/>
        </w:rPr>
      </w:pPr>
      <w:r w:rsidRPr="005001DF">
        <w:rPr>
          <w:rFonts w:ascii="BIZ UDPゴシック" w:eastAsia="BIZ UDPゴシック" w:hAnsi="BIZ UDPゴシック" w:hint="eastAsia"/>
          <w:b/>
          <w:bCs/>
          <w:color w:val="FF5050"/>
          <w:sz w:val="116"/>
          <w:szCs w:val="116"/>
        </w:rPr>
        <w:t>保育士さん募集中!</w:t>
      </w:r>
    </w:p>
    <w:p w14:paraId="275B6EF3" w14:textId="77777777" w:rsidR="009D4F06" w:rsidRPr="009D4F06" w:rsidRDefault="009D4F06" w:rsidP="009D4F06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9D4F06">
        <w:rPr>
          <w:rFonts w:ascii="BIZ UDPゴシック" w:eastAsia="BIZ UDPゴシック" w:hAnsi="BIZ UDPゴシック" w:hint="eastAsia"/>
          <w:sz w:val="28"/>
          <w:szCs w:val="32"/>
        </w:rPr>
        <w:t>ブランクがあっても大丈夫です！福利厚生・休日も充実しています。</w:t>
      </w:r>
    </w:p>
    <w:tbl>
      <w:tblPr>
        <w:tblStyle w:val="a3"/>
        <w:tblW w:w="0" w:type="auto"/>
        <w:tblInd w:w="1134" w:type="dxa"/>
        <w:tblBorders>
          <w:top w:val="none" w:sz="0" w:space="0" w:color="auto"/>
          <w:left w:val="none" w:sz="0" w:space="0" w:color="auto"/>
          <w:bottom w:val="dashSmallGap" w:sz="6" w:space="0" w:color="AEAAAA" w:themeColor="background2" w:themeShade="BF"/>
          <w:right w:val="none" w:sz="0" w:space="0" w:color="auto"/>
          <w:insideH w:val="dashSmallGap" w:sz="6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7"/>
        <w:gridCol w:w="6520"/>
      </w:tblGrid>
      <w:tr w:rsidR="009D4F06" w14:paraId="7AA80CD1" w14:textId="77777777" w:rsidTr="008F798B">
        <w:trPr>
          <w:trHeight w:val="567"/>
        </w:trPr>
        <w:tc>
          <w:tcPr>
            <w:tcW w:w="1418" w:type="dxa"/>
            <w:tcBorders>
              <w:top w:val="dashSmallGap" w:sz="6" w:space="0" w:color="AEAAAA" w:themeColor="background2" w:themeShade="BF"/>
            </w:tcBorders>
            <w:vAlign w:val="center"/>
          </w:tcPr>
          <w:p w14:paraId="79BC33BF" w14:textId="77777777" w:rsidR="009D4F06" w:rsidRPr="0063255D" w:rsidRDefault="009D4F06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雇用形態</w:t>
            </w:r>
          </w:p>
        </w:tc>
        <w:tc>
          <w:tcPr>
            <w:tcW w:w="567" w:type="dxa"/>
            <w:tcBorders>
              <w:top w:val="dashSmallGap" w:sz="6" w:space="0" w:color="AEAAAA" w:themeColor="background2" w:themeShade="BF"/>
            </w:tcBorders>
            <w:vAlign w:val="center"/>
          </w:tcPr>
          <w:p w14:paraId="441A0D90" w14:textId="77777777" w:rsidR="009D4F06" w:rsidRPr="0063255D" w:rsidRDefault="009D4F06" w:rsidP="009D4F06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tcBorders>
              <w:top w:val="dashSmallGap" w:sz="6" w:space="0" w:color="AEAAAA" w:themeColor="background2" w:themeShade="BF"/>
            </w:tcBorders>
            <w:vAlign w:val="center"/>
          </w:tcPr>
          <w:p w14:paraId="36872BCC" w14:textId="77777777" w:rsidR="009D4F06" w:rsidRPr="0063255D" w:rsidRDefault="009D4F06" w:rsidP="009D4F06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正規</w:t>
            </w:r>
            <w:r w:rsidR="002B49E2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職員</w:t>
            </w:r>
          </w:p>
        </w:tc>
      </w:tr>
      <w:tr w:rsidR="009D4F06" w14:paraId="13C87634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1C00BAB8" w14:textId="77777777" w:rsidR="009D4F06" w:rsidRPr="0063255D" w:rsidRDefault="009D4F06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勤務時間</w:t>
            </w:r>
          </w:p>
        </w:tc>
        <w:tc>
          <w:tcPr>
            <w:tcW w:w="567" w:type="dxa"/>
            <w:vAlign w:val="center"/>
          </w:tcPr>
          <w:p w14:paraId="6307E402" w14:textId="77777777" w:rsidR="009D4F06" w:rsidRPr="0063255D" w:rsidRDefault="009D4F06" w:rsidP="009D4F06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40C2FF49" w14:textId="77777777" w:rsidR="009D4F06" w:rsidRPr="0063255D" w:rsidRDefault="008A67D0" w:rsidP="009D4F06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7：30～18：30の間でシフト制</w:t>
            </w:r>
          </w:p>
        </w:tc>
      </w:tr>
      <w:tr w:rsidR="008A67D0" w14:paraId="7298E059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0C6B64D6" w14:textId="77777777" w:rsidR="008A67D0" w:rsidRPr="0063255D" w:rsidRDefault="008A67D0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勤 務 地</w:t>
            </w:r>
          </w:p>
        </w:tc>
        <w:tc>
          <w:tcPr>
            <w:tcW w:w="567" w:type="dxa"/>
          </w:tcPr>
          <w:p w14:paraId="0F082536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46883653" w14:textId="77777777" w:rsidR="008A67D0" w:rsidRPr="0063255D" w:rsidRDefault="008A67D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●●●保育園</w:t>
            </w:r>
            <w:r w:rsidR="00ED145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（●●市●●区●●町）</w:t>
            </w:r>
          </w:p>
        </w:tc>
      </w:tr>
      <w:tr w:rsidR="008A67D0" w14:paraId="5F2DF74C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6DE39A22" w14:textId="77777777" w:rsidR="008A67D0" w:rsidRPr="0063255D" w:rsidRDefault="008A67D0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休　　　日</w:t>
            </w:r>
          </w:p>
        </w:tc>
        <w:tc>
          <w:tcPr>
            <w:tcW w:w="567" w:type="dxa"/>
          </w:tcPr>
          <w:p w14:paraId="4F9D0875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565A3EF4" w14:textId="77777777" w:rsidR="008A67D0" w:rsidRPr="0063255D" w:rsidRDefault="008A67D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土日祝日（但、月1回程度土曜出勤あり）</w:t>
            </w:r>
          </w:p>
        </w:tc>
      </w:tr>
      <w:tr w:rsidR="008A67D0" w14:paraId="00A3BA33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01750497" w14:textId="77777777" w:rsidR="008A67D0" w:rsidRPr="0063255D" w:rsidRDefault="008A67D0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休　　　暇</w:t>
            </w:r>
          </w:p>
        </w:tc>
        <w:tc>
          <w:tcPr>
            <w:tcW w:w="567" w:type="dxa"/>
          </w:tcPr>
          <w:p w14:paraId="013DD081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3B748875" w14:textId="77777777" w:rsidR="008A67D0" w:rsidRPr="0063255D" w:rsidRDefault="008A67D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有休休暇・お盆休暇・年末年始休暇ほか</w:t>
            </w:r>
          </w:p>
        </w:tc>
      </w:tr>
      <w:tr w:rsidR="008A67D0" w14:paraId="7DEBD285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242AD88C" w14:textId="77777777" w:rsidR="008A67D0" w:rsidRPr="0063255D" w:rsidRDefault="008A67D0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給　　　与</w:t>
            </w:r>
          </w:p>
        </w:tc>
        <w:tc>
          <w:tcPr>
            <w:tcW w:w="567" w:type="dxa"/>
          </w:tcPr>
          <w:p w14:paraId="1AC2382C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27F1AFA3" w14:textId="77777777" w:rsidR="008A67D0" w:rsidRPr="0063255D" w:rsidRDefault="008A67D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応相談</w:t>
            </w:r>
            <w:r w:rsidR="00C741E0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、賞与年2回あり</w:t>
            </w:r>
          </w:p>
        </w:tc>
      </w:tr>
      <w:tr w:rsidR="006347FD" w14:paraId="085B9E7E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5AF839C1" w14:textId="77777777" w:rsidR="006347FD" w:rsidRPr="0063255D" w:rsidRDefault="006347FD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各種手当</w:t>
            </w:r>
          </w:p>
        </w:tc>
        <w:tc>
          <w:tcPr>
            <w:tcW w:w="567" w:type="dxa"/>
          </w:tcPr>
          <w:p w14:paraId="7FCC85E3" w14:textId="3E1E9E9D" w:rsidR="006347FD" w:rsidRPr="0063255D" w:rsidRDefault="00287F0B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6439616E" w14:textId="77777777" w:rsidR="006347FD" w:rsidRPr="0063255D" w:rsidRDefault="006347FD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通勤</w:t>
            </w:r>
            <w:r w:rsidR="00C741E0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手当</w:t>
            </w: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・住宅</w:t>
            </w:r>
            <w:r w:rsidR="00C741E0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手当</w:t>
            </w: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・家族</w:t>
            </w:r>
            <w:r w:rsidR="00C741E0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手当</w:t>
            </w: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ほか</w:t>
            </w:r>
          </w:p>
        </w:tc>
      </w:tr>
      <w:tr w:rsidR="008A67D0" w14:paraId="4D4AE0A0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3DDBFFF8" w14:textId="77777777" w:rsidR="008A67D0" w:rsidRPr="0063255D" w:rsidRDefault="008A67D0" w:rsidP="00D648E9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社会保険</w:t>
            </w:r>
          </w:p>
        </w:tc>
        <w:tc>
          <w:tcPr>
            <w:tcW w:w="567" w:type="dxa"/>
          </w:tcPr>
          <w:p w14:paraId="3BF7AFC6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281F213D" w14:textId="77777777" w:rsidR="008A67D0" w:rsidRPr="0063255D" w:rsidRDefault="008A67D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健康保険・厚生年金・雇用保険・労災保険</w:t>
            </w:r>
          </w:p>
        </w:tc>
      </w:tr>
      <w:tr w:rsidR="008A67D0" w14:paraId="286017D0" w14:textId="77777777" w:rsidTr="001519D0">
        <w:trPr>
          <w:trHeight w:val="567"/>
        </w:trPr>
        <w:tc>
          <w:tcPr>
            <w:tcW w:w="1418" w:type="dxa"/>
            <w:vAlign w:val="center"/>
          </w:tcPr>
          <w:p w14:paraId="4C982E32" w14:textId="77777777" w:rsidR="008A67D0" w:rsidRPr="0063255D" w:rsidRDefault="006347FD" w:rsidP="006347FD">
            <w:pPr>
              <w:jc w:val="righ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福利厚生</w:t>
            </w:r>
          </w:p>
        </w:tc>
        <w:tc>
          <w:tcPr>
            <w:tcW w:w="567" w:type="dxa"/>
          </w:tcPr>
          <w:p w14:paraId="0531065D" w14:textId="77777777" w:rsidR="008A67D0" w:rsidRPr="0063255D" w:rsidRDefault="008A67D0" w:rsidP="008A67D0">
            <w:pPr>
              <w:rPr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6520" w:type="dxa"/>
            <w:vAlign w:val="center"/>
          </w:tcPr>
          <w:p w14:paraId="44CDDB3A" w14:textId="77777777" w:rsidR="008A67D0" w:rsidRPr="0063255D" w:rsidRDefault="00C741E0" w:rsidP="008A67D0">
            <w:pP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昼食補助</w:t>
            </w:r>
            <w:r w:rsidR="00944633" w:rsidRPr="0063255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・結婚祝い金・出産祝い金ほか</w:t>
            </w:r>
          </w:p>
        </w:tc>
      </w:tr>
    </w:tbl>
    <w:p w14:paraId="097E54F1" w14:textId="77777777" w:rsidR="00FF551E" w:rsidRPr="005001DF" w:rsidRDefault="00851D66">
      <w:pPr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8D54E0" wp14:editId="1EFDFF7A">
                <wp:simplePos x="0" y="0"/>
                <wp:positionH relativeFrom="column">
                  <wp:posOffset>4083050</wp:posOffset>
                </wp:positionH>
                <wp:positionV relativeFrom="paragraph">
                  <wp:posOffset>63500</wp:posOffset>
                </wp:positionV>
                <wp:extent cx="2120900" cy="12255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900" cy="1225550"/>
                          <a:chOff x="0" y="0"/>
                          <a:chExt cx="2120900" cy="1225550"/>
                        </a:xfrm>
                      </wpg:grpSpPr>
                      <wps:wsp>
                        <wps:cNvPr id="3" name="四角形: 角を丸くする 3"/>
                        <wps:cNvSpPr/>
                        <wps:spPr>
                          <a:xfrm>
                            <a:off x="63500" y="0"/>
                            <a:ext cx="2057400" cy="1168400"/>
                          </a:xfrm>
                          <a:prstGeom prst="roundRect">
                            <a:avLst/>
                          </a:prstGeom>
                          <a:solidFill>
                            <a:srgbClr val="FF99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0"/>
                            <a:ext cx="2120900" cy="114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F859E" w14:textId="77777777" w:rsidR="00ED1457" w:rsidRPr="00851D66" w:rsidRDefault="00ED1457" w:rsidP="00851D66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851D66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お問合せはこちらまで</w:t>
                              </w:r>
                            </w:p>
                            <w:p w14:paraId="7525F622" w14:textId="77777777" w:rsidR="00ED1457" w:rsidRPr="00851D66" w:rsidRDefault="00851D66" w:rsidP="00851D66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32"/>
                                  <w:szCs w:val="36"/>
                                </w:rPr>
                              </w:pPr>
                              <w:r w:rsidRPr="00851D66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32"/>
                                  <w:szCs w:val="36"/>
                                </w:rPr>
                                <w:t>●●●保育園</w:t>
                              </w:r>
                            </w:p>
                            <w:p w14:paraId="4C605A61" w14:textId="77777777" w:rsidR="00851D66" w:rsidRPr="00851D66" w:rsidRDefault="00851D66" w:rsidP="00851D66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851D66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TEL：XXX-XXX-XXXX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321.5pt;margin-top:5pt;width:167pt;height:96.5pt;z-index:251661312" coordsize="21209,1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">
                <v:roundrect id="四角形: 角を丸くする 3" o:spid="_x0000_s1027" style="position:absolute;left:635;width:20574;height:116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" fillcolor="#f9c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762;width:21209;height:1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ED1457" w:rsidRPr="00851D66" w:rsidRDefault="00ED1457" w:rsidP="00851D66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 w:rsidRPr="00851D66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お問合せはこちらまで</w:t>
                        </w:r>
                      </w:p>
                      <w:p w:rsidR="00ED1457" w:rsidRPr="00851D66" w:rsidRDefault="00851D66" w:rsidP="00851D66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32"/>
                            <w:szCs w:val="36"/>
                          </w:rPr>
                        </w:pPr>
                        <w:r w:rsidRPr="00851D66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32"/>
                            <w:szCs w:val="36"/>
                          </w:rPr>
                          <w:t>●●●保育園</w:t>
                        </w:r>
                      </w:p>
                      <w:p w:rsidR="00851D66" w:rsidRPr="00851D66" w:rsidRDefault="00851D66" w:rsidP="00851D66">
                        <w:pPr>
                          <w:jc w:val="center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 w:rsidRPr="00851D66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TEL：XXX-XXX-XXXX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41E0" w:rsidRPr="005001DF">
        <w:rPr>
          <w:rFonts w:ascii="BIZ UDPゴシック" w:eastAsia="BIZ UDPゴシック" w:hAnsi="BIZ UDPゴシック"/>
          <w:noProof/>
          <w:sz w:val="24"/>
          <w:szCs w:val="28"/>
        </w:rPr>
        <w:drawing>
          <wp:anchor distT="0" distB="0" distL="114300" distR="114300" simplePos="0" relativeHeight="251656191" behindDoc="0" locked="0" layoutInCell="1" allowOverlap="1" wp14:anchorId="113EA697" wp14:editId="2B89BC55">
            <wp:simplePos x="0" y="0"/>
            <wp:positionH relativeFrom="column">
              <wp:posOffset>2081530</wp:posOffset>
            </wp:positionH>
            <wp:positionV relativeFrom="page">
              <wp:posOffset>6788150</wp:posOffset>
            </wp:positionV>
            <wp:extent cx="2418080" cy="3454400"/>
            <wp:effectExtent l="0" t="0" r="127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2461" w:rsidRPr="005001DF">
        <w:rPr>
          <w:rFonts w:ascii="BIZ UDPゴシック" w:eastAsia="BIZ UDPゴシック" w:hAnsi="BIZ UDPゴシック"/>
          <w:noProof/>
          <w:sz w:val="24"/>
          <w:szCs w:val="28"/>
        </w:rPr>
        <w:drawing>
          <wp:anchor distT="0" distB="0" distL="114300" distR="114300" simplePos="0" relativeHeight="251657216" behindDoc="1" locked="0" layoutInCell="1" allowOverlap="1" wp14:anchorId="5E0ADBAC" wp14:editId="619A4AAC">
            <wp:simplePos x="0" y="0"/>
            <wp:positionH relativeFrom="column">
              <wp:posOffset>-203200</wp:posOffset>
            </wp:positionH>
            <wp:positionV relativeFrom="page">
              <wp:posOffset>387350</wp:posOffset>
            </wp:positionV>
            <wp:extent cx="7079928" cy="1002030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9928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5001DF" w:rsidSect="00145CB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179"/>
    <w:rsid w:val="00112179"/>
    <w:rsid w:val="00145CB1"/>
    <w:rsid w:val="001519D0"/>
    <w:rsid w:val="00287F0B"/>
    <w:rsid w:val="002B49E2"/>
    <w:rsid w:val="005001DF"/>
    <w:rsid w:val="0063255D"/>
    <w:rsid w:val="006347FD"/>
    <w:rsid w:val="00851D66"/>
    <w:rsid w:val="008A67D0"/>
    <w:rsid w:val="008F2A46"/>
    <w:rsid w:val="008F798B"/>
    <w:rsid w:val="00944633"/>
    <w:rsid w:val="009D4F06"/>
    <w:rsid w:val="00A12461"/>
    <w:rsid w:val="00AF53F7"/>
    <w:rsid w:val="00C741E0"/>
    <w:rsid w:val="00CF11C2"/>
    <w:rsid w:val="00D33072"/>
    <w:rsid w:val="00D648E9"/>
    <w:rsid w:val="00ED1457"/>
    <w:rsid w:val="00F87CB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983816"/>
  <w15:chartTrackingRefBased/>
  <w15:docId w15:val="{300CB034-DD00-4648-B54E-4F56883F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2022-11-17T12:24:00Z</dcterms:created>
  <dcterms:modified xsi:type="dcterms:W3CDTF">2022-11-20T08:29:00Z</dcterms:modified>
</cp:coreProperties>
</file>