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2171" w:rsidRPr="004A2171" w:rsidRDefault="004A2171">
      <w:pPr>
        <w:rPr>
          <w:rFonts w:ascii="UD デジタル 教科書体 NP-B" w:eastAsia="UD デジタル 教科書体 NP-B" w:hint="eastAsia"/>
          <w:color w:val="000000" w:themeColor="text1"/>
        </w:rPr>
      </w:pPr>
    </w:p>
    <w:p w:rsidR="00D00834" w:rsidRDefault="00D00834">
      <w:pPr>
        <w:rPr>
          <w:rFonts w:ascii="UD デジタル 教科書体 NP-B" w:eastAsia="UD デジタル 教科書体 NP-B"/>
          <w:color w:val="000000" w:themeColor="text1"/>
        </w:rPr>
      </w:pPr>
    </w:p>
    <w:p w:rsidR="00D00834" w:rsidRDefault="00D00834">
      <w:pPr>
        <w:rPr>
          <w:rFonts w:ascii="UD デジタル 教科書体 NP-B" w:eastAsia="UD デジタル 教科書体 NP-B"/>
          <w:color w:val="000000" w:themeColor="text1"/>
        </w:rPr>
      </w:pPr>
    </w:p>
    <w:p w:rsidR="00D00834" w:rsidRDefault="00D00834">
      <w:pPr>
        <w:rPr>
          <w:rFonts w:ascii="UD デジタル 教科書体 NP-B" w:eastAsia="UD デジタル 教科書体 NP-B"/>
          <w:color w:val="000000" w:themeColor="text1"/>
        </w:rPr>
      </w:pPr>
    </w:p>
    <w:p w:rsidR="004A2171" w:rsidRPr="004A2171" w:rsidRDefault="009651FF">
      <w:pPr>
        <w:rPr>
          <w:rFonts w:ascii="UD デジタル 教科書体 NP-B" w:eastAsia="UD デジタル 教科書体 NP-B" w:hint="eastAsia"/>
          <w:color w:val="000000" w:themeColor="text1"/>
        </w:rPr>
      </w:pPr>
      <w:r>
        <w:rPr>
          <w:rFonts w:ascii="UD デジタル 教科書体 NP-B" w:eastAsia="UD デジタル 教科書体 NP-B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5134610</wp:posOffset>
                </wp:positionH>
                <wp:positionV relativeFrom="paragraph">
                  <wp:posOffset>105410</wp:posOffset>
                </wp:positionV>
                <wp:extent cx="1885950" cy="990600"/>
                <wp:effectExtent l="19050" t="19050" r="19050" b="0"/>
                <wp:wrapNone/>
                <wp:docPr id="2" name="吹き出し: 円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990600"/>
                        </a:xfrm>
                        <a:prstGeom prst="wedgeEllipseCallout">
                          <a:avLst>
                            <a:gd name="adj1" fmla="val -50775"/>
                            <a:gd name="adj2" fmla="val 47849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51FF" w:rsidRPr="009651FF" w:rsidRDefault="009651FF" w:rsidP="009651FF">
                            <w:pPr>
                              <w:jc w:val="center"/>
                              <w:rPr>
                                <w:rFonts w:ascii="UD デジタル 教科書体 NP-B" w:eastAsia="UD デジタル 教科書体 NP-B" w:hint="eastAsi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9651FF">
                              <w:rPr>
                                <w:rFonts w:ascii="UD デジタル 教科書体 NP-B" w:eastAsia="UD デジタル 教科書体 NP-B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IN SUMMER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2" o:spid="_x0000_s1026" type="#_x0000_t63" style="position:absolute;left:0;text-align:left;margin-left:404.3pt;margin-top:8.3pt;width:148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" adj="-167,21135" fillcolor="#4472c4 [3204]" stroked="f" strokeweight="1pt">
                <v:textbox>
                  <w:txbxContent>
                    <w:p w:rsidR="009651FF" w:rsidRPr="009651FF" w:rsidRDefault="009651FF" w:rsidP="009651FF">
                      <w:pPr>
                        <w:jc w:val="center"/>
                        <w:rPr>
                          <w:rFonts w:ascii="UD デジタル 教科書体 NP-B" w:eastAsia="UD デジタル 教科書体 NP-B" w:hint="eastAsia"/>
                          <w:b/>
                          <w:bCs/>
                          <w:sz w:val="28"/>
                          <w:szCs w:val="32"/>
                        </w:rPr>
                      </w:pPr>
                      <w:r w:rsidRPr="009651FF">
                        <w:rPr>
                          <w:rFonts w:ascii="UD デジタル 教科書体 NP-B" w:eastAsia="UD デジタル 教科書体 NP-B" w:hint="eastAsia"/>
                          <w:b/>
                          <w:bCs/>
                          <w:sz w:val="28"/>
                          <w:szCs w:val="32"/>
                        </w:rPr>
                        <w:t>IN SUMMER</w:t>
                      </w:r>
                    </w:p>
                  </w:txbxContent>
                </v:textbox>
              </v:shape>
            </w:pict>
          </mc:Fallback>
        </mc:AlternateContent>
      </w:r>
    </w:p>
    <w:p w:rsidR="004A2171" w:rsidRPr="004A2171" w:rsidRDefault="004A2171">
      <w:pPr>
        <w:rPr>
          <w:rFonts w:ascii="UD デジタル 教科書体 NP-B" w:eastAsia="UD デジタル 教科書体 NP-B" w:hint="eastAsia"/>
          <w:color w:val="000000" w:themeColor="text1"/>
        </w:rPr>
      </w:pPr>
    </w:p>
    <w:p w:rsidR="00330962" w:rsidRPr="009651FF" w:rsidRDefault="00330962" w:rsidP="004A2171">
      <w:pPr>
        <w:jc w:val="center"/>
        <w:rPr>
          <w:rFonts w:ascii="UD デジタル 教科書体 NP-B" w:eastAsia="UD デジタル 教科書体 NP-B" w:hint="eastAsia"/>
          <w:color w:val="1F3864" w:themeColor="accent1" w:themeShade="80"/>
          <w:sz w:val="52"/>
          <w:szCs w:val="56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9651FF">
        <w:rPr>
          <w:rFonts w:ascii="UD デジタル 教科書体 NP-B" w:eastAsia="UD デジタル 教科書体 NP-B" w:hint="eastAsia"/>
          <w:color w:val="1F3864" w:themeColor="accent1" w:themeShade="80"/>
          <w:sz w:val="52"/>
          <w:szCs w:val="56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●●●こども会</w:t>
      </w:r>
    </w:p>
    <w:p w:rsidR="004A2171" w:rsidRPr="009651FF" w:rsidRDefault="00330962" w:rsidP="004A2171">
      <w:pPr>
        <w:jc w:val="center"/>
        <w:rPr>
          <w:rFonts w:ascii="UD デジタル 教科書体 NP-B" w:eastAsia="UD デジタル 教科書体 NP-B" w:hint="eastAsia"/>
          <w:b/>
          <w:bCs/>
          <w:color w:val="1F3864" w:themeColor="accent1" w:themeShade="80"/>
          <w:sz w:val="60"/>
          <w:szCs w:val="60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9651FF">
        <w:rPr>
          <w:rFonts w:ascii="UD デジタル 教科書体 NP-B" w:eastAsia="UD デジタル 教科書体 NP-B" w:hint="eastAsia"/>
          <w:b/>
          <w:bCs/>
          <w:color w:val="1F3864" w:themeColor="accent1" w:themeShade="80"/>
          <w:sz w:val="60"/>
          <w:szCs w:val="60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親子レクリエーションのご案内</w:t>
      </w:r>
    </w:p>
    <w:p w:rsidR="00952F9D" w:rsidRDefault="00952F9D">
      <w:pPr>
        <w:rPr>
          <w:rFonts w:ascii="UD デジタル 教科書体 NP-B" w:eastAsia="UD デジタル 教科書体 NP-B"/>
        </w:rPr>
      </w:pPr>
    </w:p>
    <w:p w:rsidR="00952F9D" w:rsidRPr="00952F9D" w:rsidRDefault="00952F9D" w:rsidP="00952F9D">
      <w:pPr>
        <w:jc w:val="center"/>
        <w:rPr>
          <w:rFonts w:ascii="UD デジタル 教科書体 NP-B" w:eastAsia="UD デジタル 教科書体 NP-B"/>
          <w:color w:val="2F5496" w:themeColor="accent1" w:themeShade="BF"/>
          <w:sz w:val="28"/>
          <w:szCs w:val="32"/>
        </w:rPr>
      </w:pPr>
      <w:r w:rsidRPr="00952F9D">
        <w:rPr>
          <w:rFonts w:ascii="UD デジタル 教科書体 NP-B" w:eastAsia="UD デジタル 教科書体 NP-B" w:hint="eastAsia"/>
          <w:color w:val="2F5496" w:themeColor="accent1" w:themeShade="BF"/>
          <w:sz w:val="28"/>
          <w:szCs w:val="32"/>
        </w:rPr>
        <w:t>毎年恒例、●●●こども会の夏の親子レクリエーションのご案内です。</w:t>
      </w:r>
    </w:p>
    <w:p w:rsidR="00952F9D" w:rsidRDefault="00952F9D" w:rsidP="00952F9D">
      <w:pPr>
        <w:jc w:val="center"/>
        <w:rPr>
          <w:rFonts w:ascii="UD デジタル 教科書体 NP-B" w:eastAsia="UD デジタル 教科書体 NP-B"/>
          <w:color w:val="2F5496" w:themeColor="accent1" w:themeShade="BF"/>
          <w:sz w:val="28"/>
          <w:szCs w:val="32"/>
        </w:rPr>
      </w:pPr>
      <w:r w:rsidRPr="00952F9D">
        <w:rPr>
          <w:rFonts w:ascii="UD デジタル 教科書体 NP-B" w:eastAsia="UD デジタル 教科書体 NP-B" w:hint="eastAsia"/>
          <w:color w:val="2F5496" w:themeColor="accent1" w:themeShade="BF"/>
          <w:sz w:val="28"/>
          <w:szCs w:val="32"/>
        </w:rPr>
        <w:t>大人もこどもも一緒に楽しめる内容ですので、ふるってご参加ください！</w:t>
      </w:r>
    </w:p>
    <w:p w:rsidR="00996082" w:rsidRPr="00996082" w:rsidRDefault="00996082" w:rsidP="00952F9D">
      <w:pPr>
        <w:jc w:val="center"/>
        <w:rPr>
          <w:rFonts w:ascii="UD デジタル 教科書体 NP-B" w:eastAsia="UD デジタル 教科書体 NP-B" w:hint="eastAsia"/>
          <w:color w:val="2F5496" w:themeColor="accent1" w:themeShade="BF"/>
        </w:rPr>
      </w:pPr>
    </w:p>
    <w:tbl>
      <w:tblPr>
        <w:tblStyle w:val="a3"/>
        <w:tblW w:w="0" w:type="auto"/>
        <w:tblInd w:w="1276" w:type="dxa"/>
        <w:tblBorders>
          <w:top w:val="none" w:sz="0" w:space="0" w:color="auto"/>
          <w:left w:val="none" w:sz="0" w:space="0" w:color="auto"/>
          <w:bottom w:val="dashed" w:sz="6" w:space="0" w:color="4472C4" w:themeColor="accent1"/>
          <w:right w:val="none" w:sz="0" w:space="0" w:color="auto"/>
          <w:insideH w:val="dashed" w:sz="6" w:space="0" w:color="4472C4" w:themeColor="accen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508"/>
      </w:tblGrid>
      <w:tr w:rsidR="00926153" w:rsidTr="009637A7">
        <w:trPr>
          <w:trHeight w:val="850"/>
        </w:trPr>
        <w:tc>
          <w:tcPr>
            <w:tcW w:w="1701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  <w:r w:rsidRPr="00B26338"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  <w:t>日　時：</w:t>
            </w:r>
          </w:p>
        </w:tc>
        <w:tc>
          <w:tcPr>
            <w:tcW w:w="7508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</w:p>
        </w:tc>
      </w:tr>
      <w:tr w:rsidR="00926153" w:rsidTr="009637A7">
        <w:trPr>
          <w:trHeight w:val="850"/>
        </w:trPr>
        <w:tc>
          <w:tcPr>
            <w:tcW w:w="1701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  <w:r w:rsidRPr="00B26338"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  <w:t>場　所：</w:t>
            </w:r>
          </w:p>
        </w:tc>
        <w:tc>
          <w:tcPr>
            <w:tcW w:w="7508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</w:p>
        </w:tc>
      </w:tr>
      <w:tr w:rsidR="00926153" w:rsidTr="009637A7">
        <w:trPr>
          <w:trHeight w:val="850"/>
        </w:trPr>
        <w:tc>
          <w:tcPr>
            <w:tcW w:w="1701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  <w:r w:rsidRPr="00B26338"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  <w:t>内　容：</w:t>
            </w:r>
          </w:p>
        </w:tc>
        <w:tc>
          <w:tcPr>
            <w:tcW w:w="7508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</w:p>
        </w:tc>
      </w:tr>
      <w:tr w:rsidR="00926153" w:rsidTr="009637A7">
        <w:trPr>
          <w:trHeight w:val="850"/>
        </w:trPr>
        <w:tc>
          <w:tcPr>
            <w:tcW w:w="1701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  <w:r w:rsidRPr="00B26338"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  <w:t>服　装：</w:t>
            </w:r>
          </w:p>
        </w:tc>
        <w:tc>
          <w:tcPr>
            <w:tcW w:w="7508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</w:p>
        </w:tc>
      </w:tr>
      <w:tr w:rsidR="00926153" w:rsidTr="009637A7">
        <w:trPr>
          <w:trHeight w:val="850"/>
        </w:trPr>
        <w:tc>
          <w:tcPr>
            <w:tcW w:w="1701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  <w:r w:rsidRPr="00B26338"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  <w:t>持ち物：</w:t>
            </w:r>
          </w:p>
        </w:tc>
        <w:tc>
          <w:tcPr>
            <w:tcW w:w="7508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</w:p>
        </w:tc>
      </w:tr>
      <w:tr w:rsidR="00926153" w:rsidTr="009637A7">
        <w:trPr>
          <w:trHeight w:val="850"/>
        </w:trPr>
        <w:tc>
          <w:tcPr>
            <w:tcW w:w="1701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  <w:r w:rsidRPr="00B26338"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  <w:t>その他：</w:t>
            </w:r>
          </w:p>
        </w:tc>
        <w:tc>
          <w:tcPr>
            <w:tcW w:w="7508" w:type="dxa"/>
            <w:vAlign w:val="center"/>
          </w:tcPr>
          <w:p w:rsidR="00926153" w:rsidRPr="00B26338" w:rsidRDefault="00926153" w:rsidP="00926153">
            <w:pPr>
              <w:rPr>
                <w:rFonts w:ascii="UD デジタル 教科書体 NP-B" w:eastAsia="UD デジタル 教科書体 NP-B" w:hint="eastAsia"/>
                <w:color w:val="00B050"/>
                <w:sz w:val="28"/>
                <w:szCs w:val="32"/>
              </w:rPr>
            </w:pPr>
          </w:p>
        </w:tc>
      </w:tr>
    </w:tbl>
    <w:p w:rsidR="00C134B5" w:rsidRDefault="00C134B5">
      <w:pPr>
        <w:rPr>
          <w:rFonts w:ascii="UD デジタル 教科書体 NP-B" w:eastAsia="UD デジタル 教科書体 NP-B"/>
        </w:rPr>
      </w:pPr>
    </w:p>
    <w:p w:rsidR="00C134B5" w:rsidRDefault="00C134B5">
      <w:pPr>
        <w:rPr>
          <w:rFonts w:ascii="UD デジタル 教科書体 NP-B" w:eastAsia="UD デジタル 教科書体 NP-B" w:hint="eastAsia"/>
        </w:rPr>
      </w:pPr>
    </w:p>
    <w:p w:rsidR="00C134B5" w:rsidRPr="00C134B5" w:rsidRDefault="00C134B5" w:rsidP="00C134B5">
      <w:pPr>
        <w:jc w:val="center"/>
        <w:rPr>
          <w:rFonts w:ascii="UD デジタル 教科書体 NP-B" w:eastAsia="UD デジタル 教科書体 NP-B"/>
          <w:b/>
          <w:bCs/>
          <w:color w:val="2F5496" w:themeColor="accent1" w:themeShade="BF"/>
          <w:sz w:val="32"/>
          <w:szCs w:val="36"/>
        </w:rPr>
      </w:pPr>
      <w:r w:rsidRPr="00C134B5">
        <w:rPr>
          <w:rFonts w:ascii="UD デジタル 教科書体 NP-B" w:eastAsia="UD デジタル 教科書体 NP-B" w:hint="eastAsia"/>
          <w:b/>
          <w:bCs/>
          <w:color w:val="2F5496" w:themeColor="accent1" w:themeShade="BF"/>
          <w:sz w:val="32"/>
          <w:szCs w:val="36"/>
        </w:rPr>
        <w:t>▼▼▼　参加のお申し込みはこちらまで！　▼▼▼</w:t>
      </w:r>
    </w:p>
    <w:p w:rsidR="00C134B5" w:rsidRPr="003F22B3" w:rsidRDefault="00C134B5" w:rsidP="00DF0C50">
      <w:pPr>
        <w:ind w:firstLineChars="1113" w:firstLine="3116"/>
        <w:jc w:val="left"/>
        <w:rPr>
          <w:rFonts w:ascii="UD デジタル 教科書体 NP-B" w:eastAsia="UD デジタル 教科書体 NP-B"/>
          <w:color w:val="00B050"/>
          <w:sz w:val="28"/>
          <w:szCs w:val="32"/>
        </w:rPr>
      </w:pPr>
      <w:r w:rsidRPr="003F22B3">
        <w:rPr>
          <w:rFonts w:ascii="UD デジタル 教科書体 NP-B" w:eastAsia="UD デジタル 教科書体 NP-B" w:hint="eastAsia"/>
          <w:color w:val="00B050"/>
          <w:sz w:val="28"/>
          <w:szCs w:val="32"/>
        </w:rPr>
        <w:t>●●●こども会　会長　●●● ●●</w:t>
      </w:r>
    </w:p>
    <w:p w:rsidR="00FF551E" w:rsidRDefault="00D00834" w:rsidP="00DF0C50">
      <w:pPr>
        <w:ind w:firstLineChars="1113" w:firstLine="3116"/>
        <w:jc w:val="left"/>
        <w:rPr>
          <w:rFonts w:ascii="UD デジタル 教科書体 NP-B" w:eastAsia="UD デジタル 教科書体 NP-B"/>
          <w:color w:val="00B050"/>
          <w:sz w:val="28"/>
          <w:szCs w:val="32"/>
        </w:rPr>
      </w:pPr>
      <w:r w:rsidRPr="003F22B3">
        <w:rPr>
          <w:rFonts w:ascii="UD デジタル 教科書体 NP-B" w:eastAsia="UD デジタル 教科書体 NP-B" w:hint="eastAsia"/>
          <w:color w:val="00B050"/>
          <w:sz w:val="28"/>
          <w:szCs w:val="32"/>
        </w:rPr>
        <w:t>（</w:t>
      </w:r>
      <w:r w:rsidR="00723ADE" w:rsidRPr="003F22B3">
        <w:rPr>
          <w:rFonts w:ascii="UD デジタル 教科書体 NP-B" w:eastAsia="UD デジタル 教科書体 NP-B" w:hint="eastAsia"/>
          <w:noProof/>
          <w:color w:val="00B050"/>
          <w:sz w:val="28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-224790</wp:posOffset>
            </wp:positionH>
            <wp:positionV relativeFrom="page">
              <wp:posOffset>-25400</wp:posOffset>
            </wp:positionV>
            <wp:extent cx="7648575" cy="1080135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1080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22B3">
        <w:rPr>
          <w:rFonts w:ascii="UD デジタル 教科書体 NP-B" w:eastAsia="UD デジタル 教科書体 NP-B" w:hint="eastAsia"/>
          <w:color w:val="00B050"/>
          <w:sz w:val="28"/>
          <w:szCs w:val="32"/>
        </w:rPr>
        <w:t>連絡先</w:t>
      </w:r>
      <w:r w:rsidR="00C134B5" w:rsidRPr="003F22B3">
        <w:rPr>
          <w:rFonts w:ascii="UD デジタル 教科書体 NP-B" w:eastAsia="UD デジタル 教科書体 NP-B" w:hint="eastAsia"/>
          <w:color w:val="00B050"/>
          <w:sz w:val="28"/>
          <w:szCs w:val="32"/>
        </w:rPr>
        <w:t>：XXX-XXX</w:t>
      </w:r>
      <w:r w:rsidRPr="003F22B3">
        <w:rPr>
          <w:rFonts w:ascii="UD デジタル 教科書体 NP-B" w:eastAsia="UD デジタル 教科書体 NP-B" w:hint="eastAsia"/>
          <w:color w:val="00B050"/>
          <w:sz w:val="28"/>
          <w:szCs w:val="32"/>
        </w:rPr>
        <w:t>X</w:t>
      </w:r>
      <w:r w:rsidR="00C134B5" w:rsidRPr="003F22B3">
        <w:rPr>
          <w:rFonts w:ascii="UD デジタル 教科書体 NP-B" w:eastAsia="UD デジタル 教科書体 NP-B" w:hint="eastAsia"/>
          <w:color w:val="00B050"/>
          <w:sz w:val="28"/>
          <w:szCs w:val="32"/>
        </w:rPr>
        <w:t>-XXXX</w:t>
      </w:r>
      <w:r w:rsidRPr="003F22B3">
        <w:rPr>
          <w:rFonts w:ascii="UD デジタル 教科書体 NP-B" w:eastAsia="UD デジタル 教科書体 NP-B" w:hint="eastAsia"/>
          <w:color w:val="00B050"/>
          <w:sz w:val="28"/>
          <w:szCs w:val="32"/>
        </w:rPr>
        <w:t>）</w:t>
      </w:r>
    </w:p>
    <w:p w:rsidR="005600C2" w:rsidRPr="005600C2" w:rsidRDefault="005600C2" w:rsidP="005600C2">
      <w:pPr>
        <w:jc w:val="center"/>
        <w:rPr>
          <w:rFonts w:ascii="UD デジタル 教科書体 NP-B" w:eastAsia="UD デジタル 教科書体 NP-B" w:hint="eastAsia"/>
          <w:color w:val="ED7D31" w:themeColor="accent2"/>
          <w:sz w:val="22"/>
          <w:szCs w:val="24"/>
        </w:rPr>
      </w:pPr>
      <w:r w:rsidRPr="005600C2">
        <w:rPr>
          <w:rFonts w:ascii="UD デジタル 教科書体 NP-B" w:eastAsia="UD デジタル 教科書体 NP-B" w:hint="eastAsia"/>
          <w:color w:val="ED7D31" w:themeColor="accent2"/>
          <w:sz w:val="22"/>
          <w:szCs w:val="24"/>
        </w:rPr>
        <w:t>※●月●日</w:t>
      </w:r>
      <w:r w:rsidR="005B4176">
        <w:rPr>
          <w:rFonts w:ascii="UD デジタル 教科書体 NP-B" w:eastAsia="UD デジタル 教科書体 NP-B" w:hint="eastAsia"/>
          <w:color w:val="ED7D31" w:themeColor="accent2"/>
          <w:sz w:val="22"/>
          <w:szCs w:val="24"/>
        </w:rPr>
        <w:t>申込</w:t>
      </w:r>
      <w:r w:rsidRPr="005600C2">
        <w:rPr>
          <w:rFonts w:ascii="UD デジタル 教科書体 NP-B" w:eastAsia="UD デジタル 教科書体 NP-B" w:hint="eastAsia"/>
          <w:color w:val="ED7D31" w:themeColor="accent2"/>
          <w:sz w:val="22"/>
          <w:szCs w:val="24"/>
        </w:rPr>
        <w:t>締切</w:t>
      </w:r>
      <w:r>
        <w:rPr>
          <w:rFonts w:ascii="UD デジタル 教科書体 NP-B" w:eastAsia="UD デジタル 教科書体 NP-B" w:hint="eastAsia"/>
          <w:color w:val="ED7D31" w:themeColor="accent2"/>
          <w:sz w:val="22"/>
          <w:szCs w:val="24"/>
        </w:rPr>
        <w:t>です</w:t>
      </w:r>
    </w:p>
    <w:sectPr w:rsidR="005600C2" w:rsidRPr="005600C2" w:rsidSect="00723ADE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E6C"/>
    <w:rsid w:val="00120372"/>
    <w:rsid w:val="00330962"/>
    <w:rsid w:val="003F22B3"/>
    <w:rsid w:val="00414CE1"/>
    <w:rsid w:val="004A2171"/>
    <w:rsid w:val="005600C2"/>
    <w:rsid w:val="005B4176"/>
    <w:rsid w:val="00723ADE"/>
    <w:rsid w:val="00926153"/>
    <w:rsid w:val="00952F9D"/>
    <w:rsid w:val="009637A7"/>
    <w:rsid w:val="009651FF"/>
    <w:rsid w:val="00996082"/>
    <w:rsid w:val="00A55E6C"/>
    <w:rsid w:val="00A60B83"/>
    <w:rsid w:val="00AF53F7"/>
    <w:rsid w:val="00B26338"/>
    <w:rsid w:val="00C134B5"/>
    <w:rsid w:val="00D00834"/>
    <w:rsid w:val="00DA710D"/>
    <w:rsid w:val="00DF0C5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8157B1"/>
  <w15:chartTrackingRefBased/>
  <w15:docId w15:val="{A4976298-AD80-4F20-BA36-889304AF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6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</Words>
  <Characters>186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2023-01-16T11:53:00Z</dcterms:created>
  <dcterms:modified xsi:type="dcterms:W3CDTF">2023-01-16T13:06:00Z</dcterms:modified>
</cp:coreProperties>
</file>