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3"/>
        <w:tblW w:w="0" w:type="auto"/>
        <w:tblLook w:val="04A0" w:firstRow="1" w:lastRow="0" w:firstColumn="1" w:lastColumn="0" w:noHBand="0" w:noVBand="1"/>
      </w:tblPr>
      <w:tblGrid>
        <w:gridCol w:w="7476"/>
      </w:tblGrid>
      <w:tr w:rsidR="00347DFB" w14:paraId="030BC17F" w14:textId="77777777" w:rsidTr="00347DFB">
        <w:tc>
          <w:tcPr>
            <w:tcW w:w="7476" w:type="dxa"/>
          </w:tcPr>
          <w:p w14:paraId="6A20AFF9" w14:textId="77777777" w:rsidR="00347DFB" w:rsidRPr="00347DFB" w:rsidRDefault="00347DFB" w:rsidP="006C5DCA">
            <w:pPr>
              <w:jc w:val="left"/>
              <w:rPr>
                <w:rFonts w:ascii="游ゴシック" w:eastAsia="游ゴシック" w:hAnsi="游ゴシック"/>
                <w:b/>
                <w:bCs/>
                <w:sz w:val="32"/>
                <w:szCs w:val="36"/>
              </w:rPr>
            </w:pPr>
            <w:r w:rsidRPr="00840D7A">
              <w:rPr>
                <w:rFonts w:ascii="游ゴシック" w:eastAsia="游ゴシック" w:hAnsi="游ゴシック" w:hint="eastAsia"/>
                <w:b/>
                <w:bCs/>
                <w:sz w:val="32"/>
                <w:szCs w:val="36"/>
              </w:rPr>
              <w:t>食物アレルギーに関する調査票</w:t>
            </w:r>
          </w:p>
        </w:tc>
      </w:tr>
    </w:tbl>
    <w:p w14:paraId="750AD709" w14:textId="77777777" w:rsidR="00A033A5" w:rsidRPr="00A033A5" w:rsidRDefault="00A033A5" w:rsidP="006C5DCA">
      <w:pPr>
        <w:jc w:val="left"/>
        <w:rPr>
          <w:rFonts w:ascii="游ゴシック" w:eastAsia="游ゴシック" w:hAnsi="游ゴシック"/>
          <w:b/>
          <w:bCs/>
          <w:sz w:val="20"/>
          <w:szCs w:val="21"/>
        </w:rPr>
      </w:pPr>
      <w:r>
        <w:rPr>
          <w:rFonts w:ascii="游ゴシック" w:eastAsia="游ゴシック" w:hAnsi="游ゴシック" w:hint="eastAsia"/>
          <w:b/>
          <w:bCs/>
          <w:sz w:val="20"/>
          <w:szCs w:val="21"/>
        </w:rPr>
        <w:t>※</w:t>
      </w:r>
      <w:r w:rsidRPr="00A033A5">
        <w:rPr>
          <w:rFonts w:ascii="游ゴシック" w:eastAsia="游ゴシック" w:hAnsi="游ゴシック" w:hint="eastAsia"/>
          <w:b/>
          <w:bCs/>
          <w:sz w:val="20"/>
          <w:szCs w:val="21"/>
        </w:rPr>
        <w:t>該当に○、または必要事項をご記入ください</w:t>
      </w:r>
    </w:p>
    <w:tbl>
      <w:tblPr>
        <w:tblStyle w:val="a3"/>
        <w:tblW w:w="0" w:type="auto"/>
        <w:tblLook w:val="04A0" w:firstRow="1" w:lastRow="0" w:firstColumn="1" w:lastColumn="0" w:noHBand="0" w:noVBand="1"/>
      </w:tblPr>
      <w:tblGrid>
        <w:gridCol w:w="2972"/>
        <w:gridCol w:w="4504"/>
      </w:tblGrid>
      <w:tr w:rsidR="00A033A5" w14:paraId="3C3502B5" w14:textId="77777777" w:rsidTr="00D70775">
        <w:trPr>
          <w:trHeight w:val="510"/>
        </w:trPr>
        <w:tc>
          <w:tcPr>
            <w:tcW w:w="2972" w:type="dxa"/>
            <w:shd w:val="clear" w:color="auto" w:fill="F2F2F2" w:themeFill="background1" w:themeFillShade="F2"/>
            <w:vAlign w:val="center"/>
          </w:tcPr>
          <w:p w14:paraId="3BE8736D" w14:textId="77777777" w:rsidR="00A033A5" w:rsidRPr="00D70775" w:rsidRDefault="00A033A5" w:rsidP="00CA350A">
            <w:pPr>
              <w:rPr>
                <w:rFonts w:ascii="游ゴシック" w:eastAsia="游ゴシック" w:hAnsi="游ゴシック"/>
                <w:b/>
                <w:bCs/>
              </w:rPr>
            </w:pPr>
            <w:r w:rsidRPr="00D70775">
              <w:rPr>
                <w:rFonts w:ascii="游ゴシック" w:eastAsia="游ゴシック" w:hAnsi="游ゴシック" w:hint="eastAsia"/>
                <w:b/>
                <w:bCs/>
              </w:rPr>
              <w:t>1.</w:t>
            </w:r>
            <w:r w:rsidR="00CA350A" w:rsidRPr="00D70775">
              <w:rPr>
                <w:rFonts w:ascii="游ゴシック" w:eastAsia="游ゴシック" w:hAnsi="游ゴシック" w:hint="eastAsia"/>
                <w:b/>
                <w:bCs/>
              </w:rPr>
              <w:t xml:space="preserve"> </w:t>
            </w:r>
            <w:r w:rsidRPr="00D70775">
              <w:rPr>
                <w:rFonts w:ascii="游ゴシック" w:eastAsia="游ゴシック" w:hAnsi="游ゴシック" w:hint="eastAsia"/>
                <w:b/>
                <w:bCs/>
              </w:rPr>
              <w:t>食物アレルギーの有無</w:t>
            </w:r>
          </w:p>
        </w:tc>
        <w:tc>
          <w:tcPr>
            <w:tcW w:w="4504" w:type="dxa"/>
            <w:vAlign w:val="center"/>
          </w:tcPr>
          <w:p w14:paraId="5FA0F071" w14:textId="77777777" w:rsidR="00A033A5" w:rsidRDefault="00A033A5" w:rsidP="00CA350A">
            <w:pPr>
              <w:jc w:val="center"/>
              <w:rPr>
                <w:rFonts w:ascii="游ゴシック" w:eastAsia="游ゴシック" w:hAnsi="游ゴシック"/>
              </w:rPr>
            </w:pPr>
            <w:r>
              <w:rPr>
                <w:rFonts w:ascii="游ゴシック" w:eastAsia="游ゴシック" w:hAnsi="游ゴシック" w:hint="eastAsia"/>
              </w:rPr>
              <w:t>あり</w:t>
            </w:r>
            <w:r w:rsidR="006D072F">
              <w:rPr>
                <w:rFonts w:ascii="游ゴシック" w:eastAsia="游ゴシック" w:hAnsi="游ゴシック" w:hint="eastAsia"/>
              </w:rPr>
              <w:t xml:space="preserve">　</w:t>
            </w:r>
            <w:r w:rsidR="00840D7A">
              <w:rPr>
                <w:rFonts w:ascii="游ゴシック" w:eastAsia="游ゴシック" w:hAnsi="游ゴシック" w:hint="eastAsia"/>
              </w:rPr>
              <w:t xml:space="preserve">　</w:t>
            </w:r>
            <w:r>
              <w:rPr>
                <w:rFonts w:ascii="游ゴシック" w:eastAsia="游ゴシック" w:hAnsi="游ゴシック" w:hint="eastAsia"/>
              </w:rPr>
              <w:t xml:space="preserve">　</w:t>
            </w:r>
            <w:r w:rsidR="00CA350A">
              <w:rPr>
                <w:rFonts w:ascii="游ゴシック" w:eastAsia="游ゴシック" w:hAnsi="游ゴシック" w:hint="eastAsia"/>
              </w:rPr>
              <w:t>／</w:t>
            </w:r>
            <w:r>
              <w:rPr>
                <w:rFonts w:ascii="游ゴシック" w:eastAsia="游ゴシック" w:hAnsi="游ゴシック" w:hint="eastAsia"/>
              </w:rPr>
              <w:t xml:space="preserve">　</w:t>
            </w:r>
            <w:r w:rsidR="006D072F">
              <w:rPr>
                <w:rFonts w:ascii="游ゴシック" w:eastAsia="游ゴシック" w:hAnsi="游ゴシック" w:hint="eastAsia"/>
              </w:rPr>
              <w:t xml:space="preserve">　</w:t>
            </w:r>
            <w:r w:rsidR="00840D7A">
              <w:rPr>
                <w:rFonts w:ascii="游ゴシック" w:eastAsia="游ゴシック" w:hAnsi="游ゴシック" w:hint="eastAsia"/>
              </w:rPr>
              <w:t xml:space="preserve">　</w:t>
            </w:r>
            <w:r>
              <w:rPr>
                <w:rFonts w:ascii="游ゴシック" w:eastAsia="游ゴシック" w:hAnsi="游ゴシック" w:hint="eastAsia"/>
              </w:rPr>
              <w:t>なし</w:t>
            </w:r>
          </w:p>
        </w:tc>
      </w:tr>
    </w:tbl>
    <w:p w14:paraId="58B5A38F" w14:textId="77777777" w:rsidR="00B544D7" w:rsidRDefault="0091008B" w:rsidP="006D072F">
      <w:pPr>
        <w:wordWrap w:val="0"/>
        <w:jc w:val="right"/>
        <w:rPr>
          <w:rFonts w:ascii="游ゴシック" w:eastAsia="游ゴシック" w:hAnsi="游ゴシック"/>
          <w:b/>
          <w:bCs/>
          <w:sz w:val="18"/>
          <w:szCs w:val="20"/>
        </w:rPr>
      </w:pPr>
      <w:r>
        <w:rPr>
          <w:rFonts w:ascii="游ゴシック" w:eastAsia="游ゴシック" w:hAnsi="游ゴシック" w:hint="eastAsia"/>
          <w:b/>
          <w:bCs/>
          <w:sz w:val="18"/>
          <w:szCs w:val="20"/>
        </w:rPr>
        <w:t>※</w:t>
      </w:r>
      <w:r w:rsidR="006D072F" w:rsidRPr="006D072F">
        <w:rPr>
          <w:rFonts w:ascii="游ゴシック" w:eastAsia="游ゴシック" w:hAnsi="游ゴシック" w:hint="eastAsia"/>
          <w:b/>
          <w:bCs/>
          <w:sz w:val="18"/>
          <w:szCs w:val="20"/>
        </w:rPr>
        <w:t>「なし」の場合、以上で調査は終了です</w:t>
      </w:r>
      <w:r w:rsidR="006D072F">
        <w:rPr>
          <w:rFonts w:ascii="游ゴシック" w:eastAsia="游ゴシック" w:hAnsi="游ゴシック" w:hint="eastAsia"/>
          <w:b/>
          <w:bCs/>
          <w:sz w:val="18"/>
          <w:szCs w:val="20"/>
        </w:rPr>
        <w:t xml:space="preserve">　</w:t>
      </w:r>
    </w:p>
    <w:p w14:paraId="4B507B91" w14:textId="77777777" w:rsidR="00840D7A" w:rsidRPr="006D072F" w:rsidRDefault="00840D7A" w:rsidP="00840D7A">
      <w:pPr>
        <w:jc w:val="right"/>
        <w:rPr>
          <w:rFonts w:ascii="游ゴシック" w:eastAsia="游ゴシック" w:hAnsi="游ゴシック"/>
          <w:b/>
          <w:bCs/>
          <w:sz w:val="18"/>
          <w:szCs w:val="20"/>
        </w:rPr>
      </w:pPr>
    </w:p>
    <w:tbl>
      <w:tblPr>
        <w:tblStyle w:val="a3"/>
        <w:tblW w:w="0" w:type="auto"/>
        <w:tblLook w:val="04A0" w:firstRow="1" w:lastRow="0" w:firstColumn="1" w:lastColumn="0" w:noHBand="0" w:noVBand="1"/>
      </w:tblPr>
      <w:tblGrid>
        <w:gridCol w:w="2972"/>
        <w:gridCol w:w="4504"/>
      </w:tblGrid>
      <w:tr w:rsidR="006D072F" w14:paraId="1C7A0CD4" w14:textId="77777777" w:rsidTr="00D70775">
        <w:trPr>
          <w:trHeight w:val="1020"/>
        </w:trPr>
        <w:tc>
          <w:tcPr>
            <w:tcW w:w="2972" w:type="dxa"/>
            <w:shd w:val="clear" w:color="auto" w:fill="F2F2F2" w:themeFill="background1" w:themeFillShade="F2"/>
            <w:vAlign w:val="center"/>
          </w:tcPr>
          <w:p w14:paraId="69A1429D" w14:textId="77777777" w:rsidR="006D072F" w:rsidRPr="00D70775" w:rsidRDefault="006D072F" w:rsidP="00CA350A">
            <w:pPr>
              <w:rPr>
                <w:rFonts w:ascii="游ゴシック" w:eastAsia="游ゴシック" w:hAnsi="游ゴシック"/>
                <w:b/>
                <w:bCs/>
              </w:rPr>
            </w:pPr>
            <w:r w:rsidRPr="00D70775">
              <w:rPr>
                <w:rFonts w:ascii="游ゴシック" w:eastAsia="游ゴシック" w:hAnsi="游ゴシック" w:hint="eastAsia"/>
                <w:b/>
                <w:bCs/>
              </w:rPr>
              <w:t>2.</w:t>
            </w:r>
            <w:r w:rsidR="00CA350A" w:rsidRPr="00D70775">
              <w:rPr>
                <w:rFonts w:ascii="游ゴシック" w:eastAsia="游ゴシック" w:hAnsi="游ゴシック"/>
                <w:b/>
                <w:bCs/>
              </w:rPr>
              <w:t xml:space="preserve"> </w:t>
            </w:r>
            <w:r w:rsidR="00CA350A" w:rsidRPr="00D70775">
              <w:rPr>
                <w:rFonts w:ascii="游ゴシック" w:eastAsia="游ゴシック" w:hAnsi="游ゴシック" w:hint="eastAsia"/>
                <w:b/>
                <w:bCs/>
              </w:rPr>
              <w:t>アレルゲン</w:t>
            </w:r>
            <w:r w:rsidRPr="00D70775">
              <w:rPr>
                <w:rFonts w:ascii="游ゴシック" w:eastAsia="游ゴシック" w:hAnsi="游ゴシック" w:hint="eastAsia"/>
                <w:b/>
                <w:bCs/>
              </w:rPr>
              <w:t>となる食物</w:t>
            </w:r>
          </w:p>
        </w:tc>
        <w:tc>
          <w:tcPr>
            <w:tcW w:w="4504" w:type="dxa"/>
            <w:vAlign w:val="center"/>
          </w:tcPr>
          <w:p w14:paraId="6A85722D" w14:textId="77777777" w:rsidR="006D072F" w:rsidRDefault="006D072F" w:rsidP="00CA350A">
            <w:pPr>
              <w:rPr>
                <w:rFonts w:ascii="游ゴシック" w:eastAsia="游ゴシック" w:hAnsi="游ゴシック"/>
              </w:rPr>
            </w:pPr>
          </w:p>
        </w:tc>
      </w:tr>
      <w:tr w:rsidR="00CA350A" w14:paraId="29446F29" w14:textId="77777777" w:rsidTr="00D70775">
        <w:trPr>
          <w:trHeight w:val="2154"/>
        </w:trPr>
        <w:tc>
          <w:tcPr>
            <w:tcW w:w="2972" w:type="dxa"/>
            <w:shd w:val="clear" w:color="auto" w:fill="F2F2F2" w:themeFill="background1" w:themeFillShade="F2"/>
            <w:vAlign w:val="center"/>
          </w:tcPr>
          <w:p w14:paraId="114AEAC0" w14:textId="77777777" w:rsidR="00CA350A" w:rsidRPr="00D70775" w:rsidRDefault="00CA350A" w:rsidP="007F4347">
            <w:pPr>
              <w:rPr>
                <w:rFonts w:ascii="游ゴシック" w:eastAsia="游ゴシック" w:hAnsi="游ゴシック"/>
                <w:b/>
                <w:bCs/>
              </w:rPr>
            </w:pPr>
            <w:r w:rsidRPr="00D70775">
              <w:rPr>
                <w:rFonts w:ascii="游ゴシック" w:eastAsia="游ゴシック" w:hAnsi="游ゴシック" w:hint="eastAsia"/>
                <w:b/>
                <w:bCs/>
              </w:rPr>
              <w:t>3.</w:t>
            </w:r>
            <w:r w:rsidRPr="00D70775">
              <w:rPr>
                <w:rFonts w:ascii="游ゴシック" w:eastAsia="游ゴシック" w:hAnsi="游ゴシック"/>
                <w:b/>
                <w:bCs/>
              </w:rPr>
              <w:t xml:space="preserve"> </w:t>
            </w:r>
            <w:r w:rsidRPr="00D70775">
              <w:rPr>
                <w:rFonts w:ascii="游ゴシック" w:eastAsia="游ゴシック" w:hAnsi="游ゴシック" w:hint="eastAsia"/>
                <w:b/>
                <w:bCs/>
              </w:rPr>
              <w:t>アレルギー症状</w:t>
            </w:r>
          </w:p>
        </w:tc>
        <w:tc>
          <w:tcPr>
            <w:tcW w:w="4504" w:type="dxa"/>
            <w:vAlign w:val="center"/>
          </w:tcPr>
          <w:p w14:paraId="021C710A" w14:textId="77777777" w:rsidR="00CA350A" w:rsidRPr="00CA350A" w:rsidRDefault="0091008B" w:rsidP="007F4347">
            <w:pPr>
              <w:rPr>
                <w:rFonts w:ascii="游ゴシック" w:eastAsia="游ゴシック" w:hAnsi="游ゴシック"/>
                <w:b/>
                <w:bCs/>
                <w:sz w:val="18"/>
                <w:szCs w:val="20"/>
              </w:rPr>
            </w:pPr>
            <w:r>
              <w:rPr>
                <w:rFonts w:ascii="游ゴシック" w:eastAsia="游ゴシック" w:hAnsi="游ゴシック" w:hint="eastAsia"/>
                <w:b/>
                <w:bCs/>
                <w:sz w:val="18"/>
                <w:szCs w:val="20"/>
              </w:rPr>
              <w:t>※</w:t>
            </w:r>
            <w:r w:rsidR="00CA350A" w:rsidRPr="00CA350A">
              <w:rPr>
                <w:rFonts w:ascii="游ゴシック" w:eastAsia="游ゴシック" w:hAnsi="游ゴシック" w:hint="eastAsia"/>
                <w:b/>
                <w:bCs/>
                <w:sz w:val="18"/>
                <w:szCs w:val="20"/>
              </w:rPr>
              <w:t>過去にあった症状に○印</w:t>
            </w:r>
          </w:p>
          <w:p w14:paraId="18294355" w14:textId="77777777" w:rsidR="00CA350A" w:rsidRDefault="00CA350A" w:rsidP="00BC3706">
            <w:pPr>
              <w:spacing w:line="276" w:lineRule="auto"/>
              <w:rPr>
                <w:rFonts w:ascii="游ゴシック" w:eastAsia="游ゴシック" w:hAnsi="游ゴシック"/>
              </w:rPr>
            </w:pPr>
            <w:r w:rsidRPr="00A033A5">
              <w:rPr>
                <w:rFonts w:ascii="游ゴシック" w:eastAsia="游ゴシック" w:hAnsi="游ゴシック" w:hint="eastAsia"/>
              </w:rPr>
              <w:t xml:space="preserve">発疹　</w:t>
            </w:r>
            <w:r>
              <w:rPr>
                <w:rFonts w:ascii="游ゴシック" w:eastAsia="游ゴシック" w:hAnsi="游ゴシック" w:hint="eastAsia"/>
              </w:rPr>
              <w:t>／</w:t>
            </w:r>
            <w:r w:rsidRPr="00A033A5">
              <w:rPr>
                <w:rFonts w:ascii="游ゴシック" w:eastAsia="游ゴシック" w:hAnsi="游ゴシック" w:hint="eastAsia"/>
              </w:rPr>
              <w:t xml:space="preserve">　かゆみ　</w:t>
            </w:r>
            <w:r>
              <w:rPr>
                <w:rFonts w:ascii="游ゴシック" w:eastAsia="游ゴシック" w:hAnsi="游ゴシック" w:hint="eastAsia"/>
              </w:rPr>
              <w:t>／</w:t>
            </w:r>
            <w:r w:rsidRPr="00A033A5">
              <w:rPr>
                <w:rFonts w:ascii="游ゴシック" w:eastAsia="游ゴシック" w:hAnsi="游ゴシック" w:hint="eastAsia"/>
              </w:rPr>
              <w:t xml:space="preserve">　せき　</w:t>
            </w:r>
            <w:r>
              <w:rPr>
                <w:rFonts w:ascii="游ゴシック" w:eastAsia="游ゴシック" w:hAnsi="游ゴシック" w:hint="eastAsia"/>
              </w:rPr>
              <w:t>／</w:t>
            </w:r>
            <w:r w:rsidRPr="00A033A5">
              <w:rPr>
                <w:rFonts w:ascii="游ゴシック" w:eastAsia="游ゴシック" w:hAnsi="游ゴシック" w:hint="eastAsia"/>
              </w:rPr>
              <w:t xml:space="preserve">　腹痛　</w:t>
            </w:r>
            <w:r>
              <w:rPr>
                <w:rFonts w:ascii="游ゴシック" w:eastAsia="游ゴシック" w:hAnsi="游ゴシック" w:hint="eastAsia"/>
              </w:rPr>
              <w:t>／</w:t>
            </w:r>
            <w:r w:rsidRPr="00A033A5">
              <w:rPr>
                <w:rFonts w:ascii="游ゴシック" w:eastAsia="游ゴシック" w:hAnsi="游ゴシック" w:hint="eastAsia"/>
              </w:rPr>
              <w:t xml:space="preserve">　おう吐　</w:t>
            </w:r>
            <w:r>
              <w:rPr>
                <w:rFonts w:ascii="游ゴシック" w:eastAsia="游ゴシック" w:hAnsi="游ゴシック" w:hint="eastAsia"/>
              </w:rPr>
              <w:t>／</w:t>
            </w:r>
            <w:r w:rsidRPr="00A033A5">
              <w:rPr>
                <w:rFonts w:ascii="游ゴシック" w:eastAsia="游ゴシック" w:hAnsi="游ゴシック" w:hint="eastAsia"/>
              </w:rPr>
              <w:t xml:space="preserve">　下痢　</w:t>
            </w:r>
            <w:r>
              <w:rPr>
                <w:rFonts w:ascii="游ゴシック" w:eastAsia="游ゴシック" w:hAnsi="游ゴシック" w:hint="eastAsia"/>
              </w:rPr>
              <w:t>／</w:t>
            </w:r>
            <w:r w:rsidRPr="00A033A5">
              <w:rPr>
                <w:rFonts w:ascii="游ゴシック" w:eastAsia="游ゴシック" w:hAnsi="游ゴシック" w:hint="eastAsia"/>
              </w:rPr>
              <w:t xml:space="preserve">　</w:t>
            </w:r>
            <w:r>
              <w:rPr>
                <w:rFonts w:ascii="游ゴシック" w:eastAsia="游ゴシック" w:hAnsi="游ゴシック" w:hint="eastAsia"/>
              </w:rPr>
              <w:t xml:space="preserve">頭痛／　</w:t>
            </w:r>
            <w:r w:rsidRPr="00A033A5">
              <w:rPr>
                <w:rFonts w:ascii="游ゴシック" w:eastAsia="游ゴシック" w:hAnsi="游ゴシック" w:hint="eastAsia"/>
              </w:rPr>
              <w:t>意識朦朧</w:t>
            </w:r>
            <w:r>
              <w:rPr>
                <w:rFonts w:ascii="游ゴシック" w:eastAsia="游ゴシック" w:hAnsi="游ゴシック" w:hint="eastAsia"/>
              </w:rPr>
              <w:t xml:space="preserve">　／</w:t>
            </w:r>
            <w:r w:rsidRPr="00A033A5">
              <w:rPr>
                <w:rFonts w:ascii="游ゴシック" w:eastAsia="游ゴシック" w:hAnsi="游ゴシック" w:hint="eastAsia"/>
              </w:rPr>
              <w:t xml:space="preserve">　</w:t>
            </w:r>
            <w:r>
              <w:rPr>
                <w:rFonts w:ascii="游ゴシック" w:eastAsia="游ゴシック" w:hAnsi="游ゴシック" w:hint="eastAsia"/>
              </w:rPr>
              <w:t xml:space="preserve">ぐったり　／　</w:t>
            </w:r>
            <w:r w:rsidRPr="00A033A5">
              <w:rPr>
                <w:rFonts w:ascii="游ゴシック" w:eastAsia="游ゴシック" w:hAnsi="游ゴシック" w:hint="eastAsia"/>
              </w:rPr>
              <w:t>アナフィラキシー</w:t>
            </w:r>
            <w:r>
              <w:rPr>
                <w:rFonts w:ascii="游ゴシック" w:eastAsia="游ゴシック" w:hAnsi="游ゴシック" w:hint="eastAsia"/>
              </w:rPr>
              <w:t xml:space="preserve">　／</w:t>
            </w:r>
          </w:p>
          <w:p w14:paraId="0208DE4A" w14:textId="77777777" w:rsidR="00CA350A" w:rsidRDefault="00CA350A" w:rsidP="00BC3706">
            <w:pPr>
              <w:spacing w:line="276" w:lineRule="auto"/>
              <w:rPr>
                <w:rFonts w:ascii="游ゴシック" w:eastAsia="游ゴシック" w:hAnsi="游ゴシック"/>
              </w:rPr>
            </w:pPr>
            <w:r w:rsidRPr="00A033A5">
              <w:rPr>
                <w:rFonts w:ascii="游ゴシック" w:eastAsia="游ゴシック" w:hAnsi="游ゴシック" w:hint="eastAsia"/>
              </w:rPr>
              <w:t xml:space="preserve">その他　（　　　　　</w:t>
            </w:r>
            <w:r>
              <w:rPr>
                <w:rFonts w:ascii="游ゴシック" w:eastAsia="游ゴシック" w:hAnsi="游ゴシック" w:hint="eastAsia"/>
              </w:rPr>
              <w:t xml:space="preserve">　　　</w:t>
            </w:r>
            <w:r w:rsidRPr="00A033A5">
              <w:rPr>
                <w:rFonts w:ascii="游ゴシック" w:eastAsia="游ゴシック" w:hAnsi="游ゴシック" w:hint="eastAsia"/>
              </w:rPr>
              <w:t xml:space="preserve">　　　　　　　）</w:t>
            </w:r>
          </w:p>
        </w:tc>
      </w:tr>
      <w:tr w:rsidR="00CA350A" w14:paraId="6F96D82C" w14:textId="77777777" w:rsidTr="00D70775">
        <w:trPr>
          <w:trHeight w:val="2608"/>
        </w:trPr>
        <w:tc>
          <w:tcPr>
            <w:tcW w:w="2972" w:type="dxa"/>
            <w:shd w:val="clear" w:color="auto" w:fill="F2F2F2" w:themeFill="background1" w:themeFillShade="F2"/>
            <w:vAlign w:val="center"/>
          </w:tcPr>
          <w:p w14:paraId="41694D2A" w14:textId="77777777" w:rsidR="00CA350A" w:rsidRPr="00D70775" w:rsidRDefault="00CA350A" w:rsidP="007F4347">
            <w:pPr>
              <w:rPr>
                <w:rFonts w:ascii="游ゴシック" w:eastAsia="游ゴシック" w:hAnsi="游ゴシック"/>
                <w:b/>
                <w:bCs/>
              </w:rPr>
            </w:pPr>
            <w:r w:rsidRPr="00D70775">
              <w:rPr>
                <w:rFonts w:ascii="游ゴシック" w:eastAsia="游ゴシック" w:hAnsi="游ゴシック" w:hint="eastAsia"/>
                <w:b/>
                <w:bCs/>
              </w:rPr>
              <w:t>4. 医師の診断</w:t>
            </w:r>
          </w:p>
        </w:tc>
        <w:tc>
          <w:tcPr>
            <w:tcW w:w="4504" w:type="dxa"/>
            <w:vAlign w:val="center"/>
          </w:tcPr>
          <w:p w14:paraId="7FC229DB" w14:textId="77777777" w:rsidR="00CA350A" w:rsidRDefault="00CA350A" w:rsidP="00BC3706">
            <w:pPr>
              <w:spacing w:line="276" w:lineRule="auto"/>
              <w:jc w:val="left"/>
              <w:rPr>
                <w:rFonts w:ascii="游ゴシック" w:eastAsia="游ゴシック" w:hAnsi="游ゴシック"/>
              </w:rPr>
            </w:pPr>
            <w:r>
              <w:rPr>
                <w:rFonts w:ascii="游ゴシック" w:eastAsia="游ゴシック" w:hAnsi="游ゴシック" w:hint="eastAsia"/>
              </w:rPr>
              <w:t>・食物アレルギーと診断された日</w:t>
            </w:r>
          </w:p>
          <w:p w14:paraId="56CCC273" w14:textId="52F9880E" w:rsidR="00CA350A" w:rsidRDefault="00CA350A" w:rsidP="00BC3706">
            <w:pPr>
              <w:spacing w:line="276" w:lineRule="auto"/>
              <w:ind w:firstLineChars="100" w:firstLine="210"/>
              <w:jc w:val="left"/>
              <w:rPr>
                <w:rFonts w:ascii="游ゴシック" w:eastAsia="游ゴシック" w:hAnsi="游ゴシック"/>
              </w:rPr>
            </w:pPr>
            <w:r>
              <w:rPr>
                <w:rFonts w:ascii="游ゴシック" w:eastAsia="游ゴシック" w:hAnsi="游ゴシック" w:hint="eastAsia"/>
              </w:rPr>
              <w:t>（　　　　　年　　月　　日）</w:t>
            </w:r>
          </w:p>
          <w:p w14:paraId="084C946A" w14:textId="77777777" w:rsidR="00CA350A" w:rsidRDefault="00CA350A" w:rsidP="00BC3706">
            <w:pPr>
              <w:spacing w:line="276" w:lineRule="auto"/>
              <w:jc w:val="left"/>
              <w:rPr>
                <w:rFonts w:ascii="游ゴシック" w:eastAsia="游ゴシック" w:hAnsi="游ゴシック"/>
              </w:rPr>
            </w:pPr>
            <w:r>
              <w:rPr>
                <w:rFonts w:ascii="游ゴシック" w:eastAsia="游ゴシック" w:hAnsi="游ゴシック" w:hint="eastAsia"/>
              </w:rPr>
              <w:t>・</w:t>
            </w:r>
            <w:r w:rsidRPr="00A033A5">
              <w:rPr>
                <w:rFonts w:ascii="游ゴシック" w:eastAsia="游ゴシック" w:hAnsi="游ゴシック" w:hint="eastAsia"/>
              </w:rPr>
              <w:t>医療機関</w:t>
            </w:r>
            <w:r>
              <w:rPr>
                <w:rFonts w:ascii="游ゴシック" w:eastAsia="游ゴシック" w:hAnsi="游ゴシック" w:hint="eastAsia"/>
              </w:rPr>
              <w:t>名称</w:t>
            </w:r>
          </w:p>
          <w:p w14:paraId="7CE669CA" w14:textId="77777777" w:rsidR="00CA350A" w:rsidRDefault="00CA350A" w:rsidP="00BC3706">
            <w:pPr>
              <w:spacing w:line="276" w:lineRule="auto"/>
              <w:ind w:firstLineChars="100" w:firstLine="210"/>
              <w:jc w:val="left"/>
              <w:rPr>
                <w:rFonts w:ascii="游ゴシック" w:eastAsia="游ゴシック" w:hAnsi="游ゴシック"/>
              </w:rPr>
            </w:pPr>
            <w:r>
              <w:rPr>
                <w:rFonts w:ascii="游ゴシック" w:eastAsia="游ゴシック" w:hAnsi="游ゴシック" w:hint="eastAsia"/>
              </w:rPr>
              <w:t>（　　　　　　　　　　　　　　　　）</w:t>
            </w:r>
          </w:p>
          <w:p w14:paraId="2E756EEF" w14:textId="77777777" w:rsidR="00CA350A" w:rsidRDefault="00CA350A" w:rsidP="00BC3706">
            <w:pPr>
              <w:spacing w:line="276" w:lineRule="auto"/>
              <w:jc w:val="left"/>
              <w:rPr>
                <w:rFonts w:ascii="游ゴシック" w:eastAsia="游ゴシック" w:hAnsi="游ゴシック"/>
              </w:rPr>
            </w:pPr>
            <w:r>
              <w:rPr>
                <w:rFonts w:ascii="游ゴシック" w:eastAsia="游ゴシック" w:hAnsi="游ゴシック" w:hint="eastAsia"/>
              </w:rPr>
              <w:t>・</w:t>
            </w:r>
            <w:r w:rsidRPr="00A033A5">
              <w:rPr>
                <w:rFonts w:ascii="游ゴシック" w:eastAsia="游ゴシック" w:hAnsi="游ゴシック" w:hint="eastAsia"/>
              </w:rPr>
              <w:t>主治医</w:t>
            </w:r>
          </w:p>
          <w:p w14:paraId="6A2D86BC" w14:textId="77777777" w:rsidR="00CA350A" w:rsidRPr="00CA350A" w:rsidRDefault="00CA350A" w:rsidP="00BC3706">
            <w:pPr>
              <w:spacing w:line="276" w:lineRule="auto"/>
              <w:ind w:firstLineChars="100" w:firstLine="210"/>
              <w:jc w:val="left"/>
              <w:rPr>
                <w:rFonts w:ascii="游ゴシック" w:eastAsia="游ゴシック" w:hAnsi="游ゴシック"/>
              </w:rPr>
            </w:pPr>
            <w:r>
              <w:rPr>
                <w:rFonts w:ascii="游ゴシック" w:eastAsia="游ゴシック" w:hAnsi="游ゴシック" w:hint="eastAsia"/>
              </w:rPr>
              <w:t>（　　　　　　　　　　　　　　　　）</w:t>
            </w:r>
          </w:p>
        </w:tc>
      </w:tr>
      <w:tr w:rsidR="00840D7A" w14:paraId="1018A9B0" w14:textId="77777777" w:rsidTr="00D70775">
        <w:trPr>
          <w:trHeight w:val="1020"/>
        </w:trPr>
        <w:tc>
          <w:tcPr>
            <w:tcW w:w="2972" w:type="dxa"/>
            <w:shd w:val="clear" w:color="auto" w:fill="F2F2F2" w:themeFill="background1" w:themeFillShade="F2"/>
            <w:vAlign w:val="center"/>
          </w:tcPr>
          <w:p w14:paraId="08F0162F" w14:textId="77777777" w:rsidR="00840D7A" w:rsidRPr="00D70775" w:rsidRDefault="00840D7A" w:rsidP="007F4347">
            <w:pPr>
              <w:rPr>
                <w:rFonts w:ascii="游ゴシック" w:eastAsia="游ゴシック" w:hAnsi="游ゴシック"/>
                <w:b/>
                <w:bCs/>
              </w:rPr>
            </w:pPr>
            <w:r w:rsidRPr="00D70775">
              <w:rPr>
                <w:rFonts w:ascii="游ゴシック" w:eastAsia="游ゴシック" w:hAnsi="游ゴシック" w:hint="eastAsia"/>
                <w:b/>
                <w:bCs/>
              </w:rPr>
              <w:t>5. 現在除去している食物</w:t>
            </w:r>
          </w:p>
        </w:tc>
        <w:tc>
          <w:tcPr>
            <w:tcW w:w="4504" w:type="dxa"/>
            <w:vAlign w:val="center"/>
          </w:tcPr>
          <w:p w14:paraId="7D8FC8D6" w14:textId="77777777" w:rsidR="00840D7A" w:rsidRDefault="00840D7A" w:rsidP="00840D7A">
            <w:pPr>
              <w:jc w:val="left"/>
              <w:rPr>
                <w:rFonts w:ascii="游ゴシック" w:eastAsia="游ゴシック" w:hAnsi="游ゴシック"/>
              </w:rPr>
            </w:pPr>
          </w:p>
        </w:tc>
      </w:tr>
      <w:tr w:rsidR="00840D7A" w14:paraId="06D68C9B" w14:textId="77777777" w:rsidTr="00D70775">
        <w:trPr>
          <w:trHeight w:val="964"/>
        </w:trPr>
        <w:tc>
          <w:tcPr>
            <w:tcW w:w="2972" w:type="dxa"/>
            <w:shd w:val="clear" w:color="auto" w:fill="F2F2F2" w:themeFill="background1" w:themeFillShade="F2"/>
            <w:vAlign w:val="center"/>
          </w:tcPr>
          <w:p w14:paraId="1D3286CD" w14:textId="77777777" w:rsidR="00840D7A" w:rsidRPr="00D70775" w:rsidRDefault="00840D7A" w:rsidP="007F4347">
            <w:pPr>
              <w:rPr>
                <w:rFonts w:ascii="游ゴシック" w:eastAsia="游ゴシック" w:hAnsi="游ゴシック"/>
                <w:b/>
                <w:bCs/>
              </w:rPr>
            </w:pPr>
            <w:r w:rsidRPr="00D70775">
              <w:rPr>
                <w:rFonts w:ascii="游ゴシック" w:eastAsia="游ゴシック" w:hAnsi="游ゴシック" w:hint="eastAsia"/>
                <w:b/>
                <w:bCs/>
              </w:rPr>
              <w:t>6. 上記を除去している理由</w:t>
            </w:r>
          </w:p>
        </w:tc>
        <w:tc>
          <w:tcPr>
            <w:tcW w:w="4504" w:type="dxa"/>
            <w:vAlign w:val="center"/>
          </w:tcPr>
          <w:p w14:paraId="366A335A" w14:textId="77777777" w:rsidR="00840D7A" w:rsidRDefault="00840D7A" w:rsidP="00BC3706">
            <w:pPr>
              <w:spacing w:line="276" w:lineRule="auto"/>
              <w:jc w:val="left"/>
              <w:rPr>
                <w:rFonts w:ascii="游ゴシック" w:eastAsia="游ゴシック" w:hAnsi="游ゴシック"/>
              </w:rPr>
            </w:pPr>
            <w:r>
              <w:rPr>
                <w:rFonts w:ascii="游ゴシック" w:eastAsia="游ゴシック" w:hAnsi="游ゴシック" w:hint="eastAsia"/>
              </w:rPr>
              <w:t>医師の指示　／　保護者の判断　／</w:t>
            </w:r>
          </w:p>
          <w:p w14:paraId="2340C51C" w14:textId="77777777" w:rsidR="00840D7A" w:rsidRPr="00840D7A" w:rsidRDefault="00840D7A" w:rsidP="00BC3706">
            <w:pPr>
              <w:spacing w:line="276" w:lineRule="auto"/>
              <w:jc w:val="left"/>
              <w:rPr>
                <w:rFonts w:ascii="游ゴシック" w:eastAsia="游ゴシック" w:hAnsi="游ゴシック"/>
              </w:rPr>
            </w:pPr>
            <w:r>
              <w:rPr>
                <w:rFonts w:ascii="游ゴシック" w:eastAsia="游ゴシック" w:hAnsi="游ゴシック" w:hint="eastAsia"/>
              </w:rPr>
              <w:t>その他（　　　　　　　　　　　　　　　）</w:t>
            </w:r>
          </w:p>
        </w:tc>
      </w:tr>
      <w:tr w:rsidR="00840D7A" w14:paraId="35751C0E" w14:textId="77777777" w:rsidTr="00D70775">
        <w:trPr>
          <w:trHeight w:val="1247"/>
        </w:trPr>
        <w:tc>
          <w:tcPr>
            <w:tcW w:w="2972" w:type="dxa"/>
            <w:shd w:val="clear" w:color="auto" w:fill="F2F2F2" w:themeFill="background1" w:themeFillShade="F2"/>
            <w:vAlign w:val="center"/>
          </w:tcPr>
          <w:p w14:paraId="6FDCCA15" w14:textId="77777777" w:rsidR="00840D7A" w:rsidRPr="00D70775" w:rsidRDefault="00840D7A" w:rsidP="007F4347">
            <w:pPr>
              <w:rPr>
                <w:rFonts w:ascii="游ゴシック" w:eastAsia="游ゴシック" w:hAnsi="游ゴシック"/>
                <w:b/>
                <w:bCs/>
              </w:rPr>
            </w:pPr>
            <w:r w:rsidRPr="00D70775">
              <w:rPr>
                <w:rFonts w:ascii="游ゴシック" w:eastAsia="游ゴシック" w:hAnsi="游ゴシック" w:hint="eastAsia"/>
                <w:b/>
                <w:bCs/>
              </w:rPr>
              <w:t>7. 処方薬の有無</w:t>
            </w:r>
          </w:p>
        </w:tc>
        <w:tc>
          <w:tcPr>
            <w:tcW w:w="4504" w:type="dxa"/>
            <w:vAlign w:val="center"/>
          </w:tcPr>
          <w:p w14:paraId="0441752E" w14:textId="77777777" w:rsidR="00840D7A" w:rsidRDefault="00840D7A" w:rsidP="007F4347">
            <w:pPr>
              <w:jc w:val="center"/>
              <w:rPr>
                <w:rFonts w:ascii="游ゴシック" w:eastAsia="游ゴシック" w:hAnsi="游ゴシック"/>
              </w:rPr>
            </w:pPr>
            <w:r>
              <w:rPr>
                <w:rFonts w:ascii="游ゴシック" w:eastAsia="游ゴシック" w:hAnsi="游ゴシック" w:hint="eastAsia"/>
              </w:rPr>
              <w:t>あり　　　／　　　なし</w:t>
            </w:r>
          </w:p>
          <w:p w14:paraId="5E390867" w14:textId="77777777" w:rsidR="00840D7A" w:rsidRDefault="00840D7A" w:rsidP="00840D7A">
            <w:pPr>
              <w:rPr>
                <w:rFonts w:ascii="游ゴシック" w:eastAsia="游ゴシック" w:hAnsi="游ゴシック"/>
              </w:rPr>
            </w:pPr>
            <w:r>
              <w:rPr>
                <w:rFonts w:ascii="游ゴシック" w:eastAsia="游ゴシック" w:hAnsi="游ゴシック" w:hint="eastAsia"/>
              </w:rPr>
              <w:t xml:space="preserve">　　　　　↓</w:t>
            </w:r>
            <w:r w:rsidRPr="00840D7A">
              <w:rPr>
                <w:rFonts w:ascii="游ゴシック" w:eastAsia="游ゴシック" w:hAnsi="游ゴシック" w:hint="eastAsia"/>
                <w:b/>
                <w:bCs/>
                <w:sz w:val="18"/>
                <w:szCs w:val="20"/>
              </w:rPr>
              <w:t>薬の名称を記入</w:t>
            </w:r>
          </w:p>
          <w:p w14:paraId="4D043514" w14:textId="77777777" w:rsidR="00840D7A" w:rsidRDefault="00840D7A" w:rsidP="00840D7A">
            <w:pPr>
              <w:rPr>
                <w:rFonts w:ascii="游ゴシック" w:eastAsia="游ゴシック" w:hAnsi="游ゴシック"/>
              </w:rPr>
            </w:pPr>
            <w:r>
              <w:rPr>
                <w:rFonts w:ascii="游ゴシック" w:eastAsia="游ゴシック" w:hAnsi="游ゴシック" w:hint="eastAsia"/>
              </w:rPr>
              <w:t>（　　　　　　　　　　　　　　　　　　）</w:t>
            </w:r>
          </w:p>
        </w:tc>
      </w:tr>
      <w:tr w:rsidR="0091008B" w14:paraId="3D174D2A" w14:textId="77777777" w:rsidTr="00D70775">
        <w:trPr>
          <w:trHeight w:val="2268"/>
        </w:trPr>
        <w:tc>
          <w:tcPr>
            <w:tcW w:w="2972" w:type="dxa"/>
            <w:shd w:val="clear" w:color="auto" w:fill="F2F2F2" w:themeFill="background1" w:themeFillShade="F2"/>
            <w:vAlign w:val="center"/>
          </w:tcPr>
          <w:p w14:paraId="68C20C1E" w14:textId="77777777" w:rsidR="0091008B" w:rsidRPr="00D70775" w:rsidRDefault="0091008B" w:rsidP="0091008B">
            <w:pPr>
              <w:rPr>
                <w:rFonts w:ascii="游ゴシック" w:eastAsia="游ゴシック" w:hAnsi="游ゴシック"/>
                <w:b/>
                <w:bCs/>
              </w:rPr>
            </w:pPr>
            <w:r w:rsidRPr="00D70775">
              <w:rPr>
                <w:rFonts w:ascii="游ゴシック" w:eastAsia="游ゴシック" w:hAnsi="游ゴシック" w:hint="eastAsia"/>
                <w:b/>
                <w:bCs/>
              </w:rPr>
              <w:t>8. 学校で服用する薬</w:t>
            </w:r>
          </w:p>
        </w:tc>
        <w:tc>
          <w:tcPr>
            <w:tcW w:w="4504" w:type="dxa"/>
            <w:vAlign w:val="center"/>
          </w:tcPr>
          <w:p w14:paraId="7757BC3A" w14:textId="77777777" w:rsidR="0091008B" w:rsidRDefault="0091008B" w:rsidP="0091008B">
            <w:pPr>
              <w:jc w:val="center"/>
              <w:rPr>
                <w:rFonts w:ascii="游ゴシック" w:eastAsia="游ゴシック" w:hAnsi="游ゴシック"/>
              </w:rPr>
            </w:pPr>
            <w:r>
              <w:rPr>
                <w:rFonts w:ascii="游ゴシック" w:eastAsia="游ゴシック" w:hAnsi="游ゴシック" w:hint="eastAsia"/>
              </w:rPr>
              <w:t>あり　　　／　　　なし</w:t>
            </w:r>
          </w:p>
          <w:p w14:paraId="7BDCFB65" w14:textId="77777777" w:rsidR="0091008B" w:rsidRDefault="0091008B" w:rsidP="0091008B">
            <w:pPr>
              <w:jc w:val="left"/>
              <w:rPr>
                <w:rFonts w:ascii="游ゴシック" w:eastAsia="游ゴシック" w:hAnsi="游ゴシック"/>
              </w:rPr>
            </w:pPr>
            <w:r>
              <w:rPr>
                <w:rFonts w:ascii="游ゴシック" w:eastAsia="游ゴシック" w:hAnsi="游ゴシック" w:hint="eastAsia"/>
              </w:rPr>
              <w:t xml:space="preserve">　　　　　↓</w:t>
            </w:r>
          </w:p>
          <w:p w14:paraId="67A55B7C" w14:textId="77777777" w:rsidR="0091008B" w:rsidRDefault="0091008B" w:rsidP="00BC3706">
            <w:pPr>
              <w:spacing w:line="276" w:lineRule="auto"/>
              <w:jc w:val="left"/>
              <w:rPr>
                <w:rFonts w:ascii="游ゴシック" w:eastAsia="游ゴシック" w:hAnsi="游ゴシック"/>
              </w:rPr>
            </w:pPr>
            <w:r>
              <w:rPr>
                <w:rFonts w:ascii="游ゴシック" w:eastAsia="游ゴシック" w:hAnsi="游ゴシック" w:hint="eastAsia"/>
              </w:rPr>
              <w:t>薬　　名：（　　　　　　　　　　　　　）</w:t>
            </w:r>
          </w:p>
          <w:p w14:paraId="4DB37F62" w14:textId="77777777" w:rsidR="0091008B" w:rsidRDefault="0091008B" w:rsidP="00BC3706">
            <w:pPr>
              <w:spacing w:line="276" w:lineRule="auto"/>
              <w:jc w:val="left"/>
              <w:rPr>
                <w:rFonts w:ascii="游ゴシック" w:eastAsia="游ゴシック" w:hAnsi="游ゴシック"/>
              </w:rPr>
            </w:pPr>
            <w:r>
              <w:rPr>
                <w:rFonts w:ascii="游ゴシック" w:eastAsia="游ゴシック" w:hAnsi="游ゴシック" w:hint="eastAsia"/>
              </w:rPr>
              <w:t>保管場所：（　　　　　　　　　　　　　）</w:t>
            </w:r>
          </w:p>
          <w:p w14:paraId="7A2ABC8C" w14:textId="77777777" w:rsidR="0091008B" w:rsidRDefault="0091008B" w:rsidP="00BC3706">
            <w:pPr>
              <w:spacing w:line="276" w:lineRule="auto"/>
              <w:jc w:val="left"/>
              <w:rPr>
                <w:rFonts w:ascii="游ゴシック" w:eastAsia="游ゴシック" w:hAnsi="游ゴシック"/>
              </w:rPr>
            </w:pPr>
            <w:r>
              <w:rPr>
                <w:rFonts w:ascii="游ゴシック" w:eastAsia="游ゴシック" w:hAnsi="游ゴシック" w:hint="eastAsia"/>
              </w:rPr>
              <w:t>服用方法：（　　　　　　　　　　　　　）</w:t>
            </w:r>
          </w:p>
          <w:p w14:paraId="549040EB" w14:textId="77777777" w:rsidR="00BC3706" w:rsidRPr="0091008B" w:rsidRDefault="00BC3706" w:rsidP="00BC3706">
            <w:pPr>
              <w:spacing w:line="276" w:lineRule="auto"/>
              <w:jc w:val="left"/>
              <w:rPr>
                <w:rFonts w:ascii="游ゴシック" w:eastAsia="游ゴシック" w:hAnsi="游ゴシック"/>
              </w:rPr>
            </w:pPr>
            <w:r>
              <w:rPr>
                <w:rFonts w:ascii="游ゴシック" w:eastAsia="游ゴシック" w:hAnsi="游ゴシック" w:hint="eastAsia"/>
              </w:rPr>
              <w:t>服用時間：（　　　　　　　　　　　　　）</w:t>
            </w:r>
          </w:p>
        </w:tc>
      </w:tr>
      <w:tr w:rsidR="00BC3706" w14:paraId="4DDCE7DC" w14:textId="77777777" w:rsidTr="00D70775">
        <w:trPr>
          <w:trHeight w:val="850"/>
        </w:trPr>
        <w:tc>
          <w:tcPr>
            <w:tcW w:w="2972" w:type="dxa"/>
            <w:shd w:val="clear" w:color="auto" w:fill="F2F2F2" w:themeFill="background1" w:themeFillShade="F2"/>
            <w:vAlign w:val="center"/>
          </w:tcPr>
          <w:p w14:paraId="41F81D46" w14:textId="77777777" w:rsidR="00BC3706" w:rsidRPr="00D70775" w:rsidRDefault="00BC3706" w:rsidP="00BC3706">
            <w:pPr>
              <w:rPr>
                <w:rFonts w:ascii="游ゴシック" w:eastAsia="游ゴシック" w:hAnsi="游ゴシック"/>
                <w:b/>
                <w:bCs/>
              </w:rPr>
            </w:pPr>
            <w:r w:rsidRPr="00D70775">
              <w:rPr>
                <w:rFonts w:ascii="游ゴシック" w:eastAsia="游ゴシック" w:hAnsi="游ゴシック" w:hint="eastAsia"/>
                <w:b/>
                <w:bCs/>
              </w:rPr>
              <w:t>9. アレルゲン除去食の希望</w:t>
            </w:r>
          </w:p>
        </w:tc>
        <w:tc>
          <w:tcPr>
            <w:tcW w:w="4504" w:type="dxa"/>
            <w:vAlign w:val="center"/>
          </w:tcPr>
          <w:p w14:paraId="6687D82D" w14:textId="77777777" w:rsidR="00BC3706" w:rsidRDefault="00BC3706" w:rsidP="00BC3706">
            <w:pPr>
              <w:jc w:val="center"/>
              <w:rPr>
                <w:rFonts w:ascii="游ゴシック" w:eastAsia="游ゴシック" w:hAnsi="游ゴシック"/>
              </w:rPr>
            </w:pPr>
            <w:r>
              <w:rPr>
                <w:rFonts w:ascii="游ゴシック" w:eastAsia="游ゴシック" w:hAnsi="游ゴシック" w:hint="eastAsia"/>
              </w:rPr>
              <w:t>あり　　　／　　　なし</w:t>
            </w:r>
          </w:p>
          <w:p w14:paraId="047D16B6" w14:textId="77777777" w:rsidR="00BC3706" w:rsidRDefault="00BC3706" w:rsidP="00BC3706">
            <w:pPr>
              <w:jc w:val="center"/>
              <w:rPr>
                <w:rFonts w:ascii="游ゴシック" w:eastAsia="游ゴシック" w:hAnsi="游ゴシック"/>
              </w:rPr>
            </w:pPr>
            <w:r>
              <w:rPr>
                <w:rFonts w:ascii="游ゴシック" w:eastAsia="游ゴシック" w:hAnsi="游ゴシック" w:hint="eastAsia"/>
              </w:rPr>
              <w:t>その他（　　　　　　　　　　　　　　　）</w:t>
            </w:r>
          </w:p>
        </w:tc>
      </w:tr>
      <w:tr w:rsidR="00BC3706" w14:paraId="2867EE4E" w14:textId="77777777" w:rsidTr="00D70775">
        <w:trPr>
          <w:trHeight w:val="2721"/>
        </w:trPr>
        <w:tc>
          <w:tcPr>
            <w:tcW w:w="2972" w:type="dxa"/>
            <w:shd w:val="clear" w:color="auto" w:fill="F2F2F2" w:themeFill="background1" w:themeFillShade="F2"/>
            <w:vAlign w:val="center"/>
          </w:tcPr>
          <w:p w14:paraId="2EB7AF0D" w14:textId="77777777" w:rsidR="00BC3706" w:rsidRPr="00D70775" w:rsidRDefault="00BC3706" w:rsidP="007F4347">
            <w:pPr>
              <w:rPr>
                <w:rFonts w:ascii="游ゴシック" w:eastAsia="游ゴシック" w:hAnsi="游ゴシック"/>
                <w:b/>
                <w:bCs/>
              </w:rPr>
            </w:pPr>
            <w:r w:rsidRPr="00D70775">
              <w:rPr>
                <w:rFonts w:ascii="游ゴシック" w:eastAsia="游ゴシック" w:hAnsi="游ゴシック" w:hint="eastAsia"/>
                <w:b/>
                <w:bCs/>
              </w:rPr>
              <w:t>10. 連絡事項・その他</w:t>
            </w:r>
          </w:p>
        </w:tc>
        <w:tc>
          <w:tcPr>
            <w:tcW w:w="4504" w:type="dxa"/>
          </w:tcPr>
          <w:p w14:paraId="57C34E2D" w14:textId="77777777" w:rsidR="00BC3706" w:rsidRDefault="00BC3706" w:rsidP="00BC3706">
            <w:pPr>
              <w:rPr>
                <w:rFonts w:ascii="游ゴシック" w:eastAsia="游ゴシック" w:hAnsi="游ゴシック"/>
                <w:b/>
                <w:bCs/>
                <w:sz w:val="18"/>
                <w:szCs w:val="20"/>
              </w:rPr>
            </w:pPr>
            <w:r>
              <w:rPr>
                <w:rFonts w:ascii="游ゴシック" w:eastAsia="游ゴシック" w:hAnsi="游ゴシック" w:hint="eastAsia"/>
                <w:b/>
                <w:bCs/>
                <w:sz w:val="18"/>
                <w:szCs w:val="20"/>
              </w:rPr>
              <w:t>※その他心配なことや学校に伝えておきたいことなどがあれば自由にご記入ください。</w:t>
            </w:r>
          </w:p>
          <w:p w14:paraId="7A9B06FC" w14:textId="77777777" w:rsidR="00BC3706" w:rsidRDefault="00BC3706" w:rsidP="00BC3706">
            <w:pPr>
              <w:rPr>
                <w:rFonts w:ascii="游ゴシック" w:eastAsia="游ゴシック" w:hAnsi="游ゴシック"/>
              </w:rPr>
            </w:pPr>
          </w:p>
        </w:tc>
      </w:tr>
    </w:tbl>
    <w:p w14:paraId="362DEA72" w14:textId="77777777" w:rsidR="00A033A5" w:rsidRPr="00BC3706" w:rsidRDefault="00A033A5" w:rsidP="00A033A5"/>
    <w:p w14:paraId="1A87F587" w14:textId="77777777" w:rsidR="00A033A5" w:rsidRDefault="00A033A5" w:rsidP="00A033A5"/>
    <w:tbl>
      <w:tblPr>
        <w:tblStyle w:val="a3"/>
        <w:tblW w:w="0" w:type="auto"/>
        <w:tblBorders>
          <w:top w:val="single" w:sz="12" w:space="0" w:color="auto"/>
          <w:left w:val="none" w:sz="0" w:space="0" w:color="auto"/>
          <w:bottom w:val="single" w:sz="12" w:space="0" w:color="auto"/>
          <w:right w:val="none" w:sz="0" w:space="0" w:color="auto"/>
          <w:insideH w:val="none" w:sz="0" w:space="0" w:color="auto"/>
          <w:insideV w:val="none" w:sz="0" w:space="0" w:color="auto"/>
        </w:tblBorders>
        <w:tblLook w:val="04A0" w:firstRow="1" w:lastRow="0" w:firstColumn="1" w:lastColumn="0" w:noHBand="0" w:noVBand="1"/>
      </w:tblPr>
      <w:tblGrid>
        <w:gridCol w:w="993"/>
        <w:gridCol w:w="2516"/>
        <w:gridCol w:w="1169"/>
        <w:gridCol w:w="2808"/>
      </w:tblGrid>
      <w:tr w:rsidR="00A033A5" w:rsidRPr="000122EA" w14:paraId="38E1C3A1" w14:textId="77777777" w:rsidTr="005D1703">
        <w:trPr>
          <w:trHeight w:val="567"/>
        </w:trPr>
        <w:tc>
          <w:tcPr>
            <w:tcW w:w="993" w:type="dxa"/>
            <w:tcBorders>
              <w:top w:val="single" w:sz="12" w:space="0" w:color="auto"/>
              <w:bottom w:val="single" w:sz="2" w:space="0" w:color="auto"/>
            </w:tcBorders>
            <w:vAlign w:val="center"/>
          </w:tcPr>
          <w:p w14:paraId="6CE2F4E9" w14:textId="77777777" w:rsidR="00A033A5" w:rsidRPr="00D70775" w:rsidRDefault="00A033A5" w:rsidP="007F4347">
            <w:pPr>
              <w:rPr>
                <w:rFonts w:ascii="游ゴシック" w:eastAsia="游ゴシック" w:hAnsi="游ゴシック"/>
                <w:b/>
                <w:bCs/>
              </w:rPr>
            </w:pPr>
            <w:r w:rsidRPr="00D70775">
              <w:rPr>
                <w:rFonts w:ascii="游ゴシック" w:eastAsia="游ゴシック" w:hAnsi="游ゴシック" w:hint="eastAsia"/>
                <w:b/>
                <w:bCs/>
              </w:rPr>
              <w:t>学校名：</w:t>
            </w:r>
          </w:p>
        </w:tc>
        <w:tc>
          <w:tcPr>
            <w:tcW w:w="2516" w:type="dxa"/>
            <w:tcBorders>
              <w:top w:val="single" w:sz="12" w:space="0" w:color="auto"/>
              <w:bottom w:val="single" w:sz="2" w:space="0" w:color="auto"/>
            </w:tcBorders>
            <w:vAlign w:val="center"/>
          </w:tcPr>
          <w:p w14:paraId="59DA89AD" w14:textId="77777777" w:rsidR="00A033A5" w:rsidRPr="000122EA" w:rsidRDefault="00A033A5" w:rsidP="007F4347">
            <w:pPr>
              <w:rPr>
                <w:rFonts w:ascii="游ゴシック" w:eastAsia="游ゴシック" w:hAnsi="游ゴシック"/>
              </w:rPr>
            </w:pPr>
          </w:p>
        </w:tc>
        <w:tc>
          <w:tcPr>
            <w:tcW w:w="1169" w:type="dxa"/>
            <w:tcBorders>
              <w:top w:val="single" w:sz="12" w:space="0" w:color="auto"/>
              <w:bottom w:val="single" w:sz="2" w:space="0" w:color="auto"/>
            </w:tcBorders>
            <w:vAlign w:val="center"/>
          </w:tcPr>
          <w:p w14:paraId="2FE09594" w14:textId="77777777" w:rsidR="00A033A5" w:rsidRPr="00D70775" w:rsidRDefault="00A033A5" w:rsidP="007F4347">
            <w:pPr>
              <w:rPr>
                <w:rFonts w:ascii="游ゴシック" w:eastAsia="游ゴシック" w:hAnsi="游ゴシック"/>
                <w:b/>
                <w:bCs/>
              </w:rPr>
            </w:pPr>
            <w:r w:rsidRPr="00D70775">
              <w:rPr>
                <w:rFonts w:ascii="游ゴシック" w:eastAsia="游ゴシック" w:hAnsi="游ゴシック" w:hint="eastAsia"/>
                <w:b/>
                <w:bCs/>
              </w:rPr>
              <w:t>学年・組：</w:t>
            </w:r>
          </w:p>
        </w:tc>
        <w:tc>
          <w:tcPr>
            <w:tcW w:w="2808" w:type="dxa"/>
            <w:tcBorders>
              <w:top w:val="single" w:sz="12" w:space="0" w:color="auto"/>
              <w:bottom w:val="single" w:sz="2" w:space="0" w:color="auto"/>
            </w:tcBorders>
            <w:vAlign w:val="center"/>
          </w:tcPr>
          <w:p w14:paraId="55D71F8A" w14:textId="77777777" w:rsidR="00A033A5" w:rsidRPr="000122EA" w:rsidRDefault="00A033A5" w:rsidP="00A033A5">
            <w:pPr>
              <w:jc w:val="center"/>
              <w:rPr>
                <w:rFonts w:ascii="游ゴシック" w:eastAsia="游ゴシック" w:hAnsi="游ゴシック"/>
              </w:rPr>
            </w:pPr>
            <w:r>
              <w:rPr>
                <w:rFonts w:ascii="游ゴシック" w:eastAsia="游ゴシック" w:hAnsi="游ゴシック" w:hint="eastAsia"/>
              </w:rPr>
              <w:t>年　　組</w:t>
            </w:r>
          </w:p>
        </w:tc>
      </w:tr>
      <w:tr w:rsidR="00A033A5" w:rsidRPr="000122EA" w14:paraId="4E8C1CB1" w14:textId="77777777" w:rsidTr="007F4347">
        <w:tc>
          <w:tcPr>
            <w:tcW w:w="993" w:type="dxa"/>
            <w:vMerge w:val="restart"/>
            <w:tcBorders>
              <w:top w:val="single" w:sz="2" w:space="0" w:color="auto"/>
            </w:tcBorders>
            <w:vAlign w:val="center"/>
          </w:tcPr>
          <w:p w14:paraId="481AD0CD" w14:textId="77777777" w:rsidR="00A033A5" w:rsidRPr="00D70775" w:rsidRDefault="00A033A5" w:rsidP="007F4347">
            <w:pPr>
              <w:rPr>
                <w:rFonts w:ascii="游ゴシック" w:eastAsia="游ゴシック" w:hAnsi="游ゴシック"/>
                <w:b/>
                <w:bCs/>
              </w:rPr>
            </w:pPr>
            <w:r w:rsidRPr="00D70775">
              <w:rPr>
                <w:rFonts w:ascii="游ゴシック" w:eastAsia="游ゴシック" w:hAnsi="游ゴシック" w:hint="eastAsia"/>
                <w:b/>
                <w:bCs/>
              </w:rPr>
              <w:t>氏　名：</w:t>
            </w:r>
          </w:p>
        </w:tc>
        <w:tc>
          <w:tcPr>
            <w:tcW w:w="2516" w:type="dxa"/>
            <w:tcBorders>
              <w:top w:val="single" w:sz="2" w:space="0" w:color="auto"/>
            </w:tcBorders>
            <w:vAlign w:val="center"/>
          </w:tcPr>
          <w:p w14:paraId="47C93618" w14:textId="77777777" w:rsidR="00A033A5" w:rsidRPr="000122EA" w:rsidRDefault="00A033A5" w:rsidP="007F4347">
            <w:pPr>
              <w:rPr>
                <w:rFonts w:ascii="游ゴシック" w:eastAsia="游ゴシック" w:hAnsi="游ゴシック"/>
                <w:sz w:val="16"/>
                <w:szCs w:val="18"/>
              </w:rPr>
            </w:pPr>
            <w:r w:rsidRPr="000122EA">
              <w:rPr>
                <w:rFonts w:ascii="游ゴシック" w:eastAsia="游ゴシック" w:hAnsi="游ゴシック" w:hint="eastAsia"/>
                <w:sz w:val="16"/>
                <w:szCs w:val="18"/>
              </w:rPr>
              <w:t>ふりがな</w:t>
            </w:r>
          </w:p>
        </w:tc>
        <w:tc>
          <w:tcPr>
            <w:tcW w:w="1169" w:type="dxa"/>
            <w:vMerge w:val="restart"/>
            <w:tcBorders>
              <w:top w:val="single" w:sz="2" w:space="0" w:color="auto"/>
            </w:tcBorders>
            <w:vAlign w:val="center"/>
          </w:tcPr>
          <w:p w14:paraId="0D2D0699" w14:textId="77777777" w:rsidR="00A033A5" w:rsidRPr="00D70775" w:rsidRDefault="00A033A5" w:rsidP="007F4347">
            <w:pPr>
              <w:rPr>
                <w:rFonts w:ascii="游ゴシック" w:eastAsia="游ゴシック" w:hAnsi="游ゴシック"/>
                <w:b/>
                <w:bCs/>
              </w:rPr>
            </w:pPr>
            <w:r w:rsidRPr="00D70775">
              <w:rPr>
                <w:rFonts w:ascii="游ゴシック" w:eastAsia="游ゴシック" w:hAnsi="游ゴシック" w:hint="eastAsia"/>
                <w:b/>
                <w:bCs/>
              </w:rPr>
              <w:t>保 護 者：</w:t>
            </w:r>
          </w:p>
        </w:tc>
        <w:tc>
          <w:tcPr>
            <w:tcW w:w="2808" w:type="dxa"/>
            <w:tcBorders>
              <w:top w:val="single" w:sz="2" w:space="0" w:color="auto"/>
            </w:tcBorders>
            <w:vAlign w:val="center"/>
          </w:tcPr>
          <w:p w14:paraId="1362C0D3" w14:textId="77777777" w:rsidR="00A033A5" w:rsidRPr="000122EA" w:rsidRDefault="00A033A5" w:rsidP="007F4347">
            <w:pPr>
              <w:rPr>
                <w:rFonts w:ascii="游ゴシック" w:eastAsia="游ゴシック" w:hAnsi="游ゴシック"/>
              </w:rPr>
            </w:pPr>
            <w:r w:rsidRPr="000122EA">
              <w:rPr>
                <w:rFonts w:ascii="游ゴシック" w:eastAsia="游ゴシック" w:hAnsi="游ゴシック" w:hint="eastAsia"/>
                <w:sz w:val="16"/>
                <w:szCs w:val="18"/>
              </w:rPr>
              <w:t>ふりがな</w:t>
            </w:r>
          </w:p>
        </w:tc>
      </w:tr>
      <w:tr w:rsidR="00A033A5" w:rsidRPr="000122EA" w14:paraId="62A6A725" w14:textId="77777777" w:rsidTr="00A033A5">
        <w:trPr>
          <w:trHeight w:val="624"/>
        </w:trPr>
        <w:tc>
          <w:tcPr>
            <w:tcW w:w="993" w:type="dxa"/>
            <w:vMerge/>
            <w:vAlign w:val="center"/>
          </w:tcPr>
          <w:p w14:paraId="70359B6C" w14:textId="77777777" w:rsidR="00A033A5" w:rsidRPr="000122EA" w:rsidRDefault="00A033A5" w:rsidP="007F4347">
            <w:pPr>
              <w:rPr>
                <w:rFonts w:ascii="游ゴシック" w:eastAsia="游ゴシック" w:hAnsi="游ゴシック"/>
              </w:rPr>
            </w:pPr>
          </w:p>
        </w:tc>
        <w:tc>
          <w:tcPr>
            <w:tcW w:w="2516" w:type="dxa"/>
            <w:vAlign w:val="center"/>
          </w:tcPr>
          <w:p w14:paraId="5398785E" w14:textId="77777777" w:rsidR="00A033A5" w:rsidRPr="000122EA" w:rsidRDefault="00A033A5" w:rsidP="007F4347">
            <w:pPr>
              <w:rPr>
                <w:rFonts w:ascii="游ゴシック" w:eastAsia="游ゴシック" w:hAnsi="游ゴシック"/>
              </w:rPr>
            </w:pPr>
          </w:p>
        </w:tc>
        <w:tc>
          <w:tcPr>
            <w:tcW w:w="1169" w:type="dxa"/>
            <w:vMerge/>
            <w:vAlign w:val="center"/>
          </w:tcPr>
          <w:p w14:paraId="1B4E8AFD" w14:textId="77777777" w:rsidR="00A033A5" w:rsidRPr="000122EA" w:rsidRDefault="00A033A5" w:rsidP="007F4347">
            <w:pPr>
              <w:rPr>
                <w:rFonts w:ascii="游ゴシック" w:eastAsia="游ゴシック" w:hAnsi="游ゴシック"/>
              </w:rPr>
            </w:pPr>
          </w:p>
        </w:tc>
        <w:tc>
          <w:tcPr>
            <w:tcW w:w="2808" w:type="dxa"/>
            <w:vAlign w:val="center"/>
          </w:tcPr>
          <w:p w14:paraId="2F36C169" w14:textId="77777777" w:rsidR="00A033A5" w:rsidRPr="000122EA" w:rsidRDefault="00A033A5" w:rsidP="007F4347">
            <w:pPr>
              <w:wordWrap w:val="0"/>
              <w:jc w:val="right"/>
              <w:rPr>
                <w:rFonts w:ascii="游ゴシック" w:eastAsia="游ゴシック" w:hAnsi="游ゴシック"/>
              </w:rPr>
            </w:pPr>
            <w:r w:rsidRPr="00A033A5">
              <w:rPr>
                <w:rFonts w:ascii="游ゴシック" w:eastAsia="游ゴシック" w:hAnsi="游ゴシック"/>
                <w:sz w:val="18"/>
                <w:szCs w:val="20"/>
              </w:rPr>
              <w:fldChar w:fldCharType="begin"/>
            </w:r>
            <w:r w:rsidRPr="00A033A5">
              <w:rPr>
                <w:rFonts w:ascii="游ゴシック" w:eastAsia="游ゴシック" w:hAnsi="游ゴシック"/>
                <w:sz w:val="18"/>
                <w:szCs w:val="20"/>
              </w:rPr>
              <w:instrText xml:space="preserve"> </w:instrText>
            </w:r>
            <w:r w:rsidRPr="00A033A5">
              <w:rPr>
                <w:rFonts w:ascii="游ゴシック" w:eastAsia="游ゴシック" w:hAnsi="游ゴシック" w:hint="eastAsia"/>
                <w:sz w:val="18"/>
                <w:szCs w:val="20"/>
              </w:rPr>
              <w:instrText>eq \o\ac(</w:instrText>
            </w:r>
            <w:r w:rsidRPr="00A033A5">
              <w:rPr>
                <w:rFonts w:ascii="游ゴシック" w:eastAsia="游ゴシック" w:hAnsi="游ゴシック" w:hint="eastAsia"/>
                <w:position w:val="-4"/>
                <w:sz w:val="24"/>
                <w:szCs w:val="20"/>
              </w:rPr>
              <w:instrText>○</w:instrText>
            </w:r>
            <w:r w:rsidRPr="00A033A5">
              <w:rPr>
                <w:rFonts w:ascii="游ゴシック" w:eastAsia="游ゴシック" w:hAnsi="游ゴシック" w:hint="eastAsia"/>
                <w:sz w:val="18"/>
                <w:szCs w:val="20"/>
              </w:rPr>
              <w:instrText>,印)</w:instrText>
            </w:r>
            <w:r w:rsidRPr="00A033A5">
              <w:rPr>
                <w:rFonts w:ascii="游ゴシック" w:eastAsia="游ゴシック" w:hAnsi="游ゴシック"/>
                <w:sz w:val="18"/>
                <w:szCs w:val="20"/>
              </w:rPr>
              <w:fldChar w:fldCharType="end"/>
            </w:r>
          </w:p>
        </w:tc>
      </w:tr>
    </w:tbl>
    <w:p w14:paraId="2E6713A7" w14:textId="77777777" w:rsidR="00A033A5" w:rsidRPr="00BC3706" w:rsidRDefault="00A033A5" w:rsidP="00A033A5">
      <w:pPr>
        <w:rPr>
          <w:rFonts w:ascii="游ゴシック" w:eastAsia="游ゴシック" w:hAnsi="游ゴシック"/>
        </w:rPr>
      </w:pPr>
    </w:p>
    <w:p w14:paraId="4369C602" w14:textId="77777777" w:rsidR="00BC3706" w:rsidRPr="00BC3706" w:rsidRDefault="00BC3706" w:rsidP="00BC3706">
      <w:pPr>
        <w:jc w:val="right"/>
        <w:rPr>
          <w:rFonts w:ascii="游ゴシック" w:eastAsia="游ゴシック" w:hAnsi="游ゴシック"/>
        </w:rPr>
      </w:pPr>
      <w:r w:rsidRPr="00BC3706">
        <w:rPr>
          <w:rFonts w:ascii="游ゴシック" w:eastAsia="游ゴシック" w:hAnsi="游ゴシック" w:hint="eastAsia"/>
        </w:rPr>
        <w:t>記入日：　　　　　年　　月　　日</w:t>
      </w:r>
    </w:p>
    <w:sectPr w:rsidR="00BC3706" w:rsidRPr="00BC3706" w:rsidSect="000122EA">
      <w:pgSz w:w="16838" w:h="11906" w:orient="landscape"/>
      <w:pgMar w:top="720" w:right="720" w:bottom="720" w:left="720" w:header="851" w:footer="992" w:gutter="0"/>
      <w:cols w:num="2"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293986" w14:textId="77777777" w:rsidR="00FA7779" w:rsidRDefault="00FA7779" w:rsidP="009449FD">
      <w:r>
        <w:separator/>
      </w:r>
    </w:p>
  </w:endnote>
  <w:endnote w:type="continuationSeparator" w:id="0">
    <w:p w14:paraId="4F9BAE74" w14:textId="77777777" w:rsidR="00FA7779" w:rsidRDefault="00FA7779" w:rsidP="009449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w:altName w:val="Yu Gothic"/>
    <w:panose1 w:val="020B0400000000000000"/>
    <w:charset w:val="80"/>
    <w:family w:val="modern"/>
    <w:pitch w:val="variable"/>
    <w:sig w:usb0="E00002FF" w:usb1="2AC7FDFF" w:usb2="00000016"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BEBAC4" w14:textId="77777777" w:rsidR="00FA7779" w:rsidRDefault="00FA7779" w:rsidP="009449FD">
      <w:r>
        <w:separator/>
      </w:r>
    </w:p>
  </w:footnote>
  <w:footnote w:type="continuationSeparator" w:id="0">
    <w:p w14:paraId="60FBC188" w14:textId="77777777" w:rsidR="00FA7779" w:rsidRDefault="00FA7779" w:rsidP="009449F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0AC6"/>
    <w:rsid w:val="000122EA"/>
    <w:rsid w:val="001C0AC6"/>
    <w:rsid w:val="00326BB1"/>
    <w:rsid w:val="00347DFB"/>
    <w:rsid w:val="003C0190"/>
    <w:rsid w:val="004F5D7A"/>
    <w:rsid w:val="005D1703"/>
    <w:rsid w:val="006C5DCA"/>
    <w:rsid w:val="006D072F"/>
    <w:rsid w:val="007D7C54"/>
    <w:rsid w:val="00840D7A"/>
    <w:rsid w:val="0091008B"/>
    <w:rsid w:val="009449FD"/>
    <w:rsid w:val="00A033A5"/>
    <w:rsid w:val="00A76366"/>
    <w:rsid w:val="00AE442D"/>
    <w:rsid w:val="00AF53F7"/>
    <w:rsid w:val="00B544D7"/>
    <w:rsid w:val="00BC3706"/>
    <w:rsid w:val="00C368C9"/>
    <w:rsid w:val="00CA350A"/>
    <w:rsid w:val="00D70775"/>
    <w:rsid w:val="00D86588"/>
    <w:rsid w:val="00E36439"/>
    <w:rsid w:val="00FA7779"/>
    <w:rsid w:val="00FF551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E2FD4CB"/>
  <w15:chartTrackingRefBased/>
  <w15:docId w15:val="{299F1AE0-F6E3-4073-8301-EC3A4DD4B4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B544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9449FD"/>
    <w:pPr>
      <w:tabs>
        <w:tab w:val="center" w:pos="4252"/>
        <w:tab w:val="right" w:pos="8504"/>
      </w:tabs>
      <w:snapToGrid w:val="0"/>
    </w:pPr>
  </w:style>
  <w:style w:type="character" w:customStyle="1" w:styleId="a5">
    <w:name w:val="ヘッダー (文字)"/>
    <w:basedOn w:val="a0"/>
    <w:link w:val="a4"/>
    <w:uiPriority w:val="99"/>
    <w:rsid w:val="009449FD"/>
  </w:style>
  <w:style w:type="paragraph" w:styleId="a6">
    <w:name w:val="footer"/>
    <w:basedOn w:val="a"/>
    <w:link w:val="a7"/>
    <w:uiPriority w:val="99"/>
    <w:unhideWhenUsed/>
    <w:rsid w:val="009449FD"/>
    <w:pPr>
      <w:tabs>
        <w:tab w:val="center" w:pos="4252"/>
        <w:tab w:val="right" w:pos="8504"/>
      </w:tabs>
      <w:snapToGrid w:val="0"/>
    </w:pPr>
  </w:style>
  <w:style w:type="character" w:customStyle="1" w:styleId="a7">
    <w:name w:val="フッター (文字)"/>
    <w:basedOn w:val="a0"/>
    <w:link w:val="a6"/>
    <w:uiPriority w:val="99"/>
    <w:rsid w:val="009449F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85</TotalTime>
  <Pages>1</Pages>
  <Words>109</Words>
  <Characters>624</Characters>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2023-01-16T07:34:00Z</dcterms:created>
  <dcterms:modified xsi:type="dcterms:W3CDTF">2023-01-19T01:38:00Z</dcterms:modified>
</cp:coreProperties>
</file>