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4FA90" w14:textId="77777777" w:rsidR="00FF551E" w:rsidRPr="003E0E55" w:rsidRDefault="000D2EF9" w:rsidP="00FB4768">
      <w:pPr>
        <w:jc w:val="center"/>
        <w:rPr>
          <w:rFonts w:ascii="Meiryo UI" w:eastAsia="Meiryo UI" w:hAnsi="Meiryo UI"/>
          <w:b/>
          <w:bCs/>
          <w:sz w:val="40"/>
          <w:szCs w:val="44"/>
          <w:u w:val="single"/>
        </w:rPr>
      </w:pPr>
      <w:r w:rsidRPr="003E0E55">
        <w:rPr>
          <w:rFonts w:ascii="Meiryo UI" w:eastAsia="Meiryo UI" w:hAnsi="Meiryo UI" w:hint="eastAsia"/>
          <w:b/>
          <w:bCs/>
          <w:sz w:val="40"/>
          <w:szCs w:val="44"/>
          <w:u w:val="single"/>
        </w:rPr>
        <w:t>婚前契約書</w:t>
      </w:r>
    </w:p>
    <w:p w14:paraId="1EBD27CD" w14:textId="77777777" w:rsidR="003E0E55" w:rsidRDefault="003E0E55">
      <w:pPr>
        <w:rPr>
          <w:rFonts w:ascii="Meiryo UI" w:eastAsia="Meiryo UI" w:hAnsi="Meiryo UI"/>
        </w:rPr>
      </w:pPr>
    </w:p>
    <w:p w14:paraId="59ACB3DF" w14:textId="77777777" w:rsidR="000D2EF9" w:rsidRDefault="003E0E55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●●●●（以下「甲」という）と●●●●●（以下「乙」という）の両名が</w:t>
      </w:r>
      <w:r w:rsidR="00FB4768" w:rsidRPr="003E0E55">
        <w:rPr>
          <w:rFonts w:ascii="Meiryo UI" w:eastAsia="Meiryo UI" w:hAnsi="Meiryo UI" w:hint="eastAsia"/>
        </w:rPr>
        <w:t>婚姻</w:t>
      </w:r>
      <w:r>
        <w:rPr>
          <w:rFonts w:ascii="Meiryo UI" w:eastAsia="Meiryo UI" w:hAnsi="Meiryo UI" w:hint="eastAsia"/>
        </w:rPr>
        <w:t>する</w:t>
      </w:r>
      <w:r w:rsidR="00FB4768" w:rsidRPr="003E0E55">
        <w:rPr>
          <w:rFonts w:ascii="Meiryo UI" w:eastAsia="Meiryo UI" w:hAnsi="Meiryo UI" w:hint="eastAsia"/>
        </w:rPr>
        <w:t>に</w:t>
      </w:r>
      <w:r>
        <w:rPr>
          <w:rFonts w:ascii="Meiryo UI" w:eastAsia="Meiryo UI" w:hAnsi="Meiryo UI" w:hint="eastAsia"/>
        </w:rPr>
        <w:t>あたって、双方は</w:t>
      </w:r>
      <w:r w:rsidR="00FB4768" w:rsidRPr="003E0E55">
        <w:rPr>
          <w:rFonts w:ascii="Meiryo UI" w:eastAsia="Meiryo UI" w:hAnsi="Meiryo UI" w:hint="eastAsia"/>
        </w:rPr>
        <w:t>下記の事項に合意した。</w:t>
      </w:r>
    </w:p>
    <w:p w14:paraId="517D4807" w14:textId="77777777" w:rsidR="003E0E55" w:rsidRDefault="003E0E55">
      <w:pPr>
        <w:rPr>
          <w:rFonts w:ascii="Meiryo UI" w:eastAsia="Meiryo UI" w:hAnsi="Meiryo UI"/>
        </w:rPr>
      </w:pPr>
    </w:p>
    <w:tbl>
      <w:tblPr>
        <w:tblStyle w:val="a7"/>
        <w:tblW w:w="104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252"/>
        <w:gridCol w:w="236"/>
        <w:gridCol w:w="846"/>
        <w:gridCol w:w="4252"/>
      </w:tblGrid>
      <w:tr w:rsidR="006D2B74" w14:paraId="09D048A9" w14:textId="77777777" w:rsidTr="000E74F0">
        <w:trPr>
          <w:trHeight w:val="51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2276" w14:textId="77777777" w:rsidR="006D2B74" w:rsidRDefault="006D2B74" w:rsidP="006D2B7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（甲）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F49D" w14:textId="77777777" w:rsidR="006D2B74" w:rsidRDefault="006D2B74" w:rsidP="006D2B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住所：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55C0C84" w14:textId="77777777" w:rsidR="006D2B74" w:rsidRDefault="006D2B74">
            <w:pPr>
              <w:rPr>
                <w:rFonts w:ascii="Meiryo UI" w:eastAsia="Meiryo UI" w:hAnsi="Meiryo UI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09DC" w14:textId="77777777" w:rsidR="006D2B74" w:rsidRDefault="006D2B74" w:rsidP="006D2B7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（乙）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F199" w14:textId="77777777" w:rsidR="006D2B74" w:rsidRDefault="006D2B74" w:rsidP="006D2B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住所：</w:t>
            </w:r>
          </w:p>
        </w:tc>
      </w:tr>
      <w:tr w:rsidR="006D2B74" w14:paraId="56252E8B" w14:textId="77777777" w:rsidTr="000E74F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3937" w14:textId="77777777" w:rsidR="006D2B74" w:rsidRDefault="006D2B74">
            <w:pPr>
              <w:rPr>
                <w:rFonts w:ascii="Meiryo UI" w:eastAsia="Meiryo UI" w:hAnsi="Meiryo UI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A0D6" w14:textId="77777777" w:rsidR="006D2B74" w:rsidRDefault="006D2B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氏名：　　　　　　　　　　　　　　　　　　　　　　</w:t>
            </w:r>
            <w:r>
              <w:rPr>
                <w:rFonts w:ascii="Meiryo UI" w:eastAsia="Meiryo UI" w:hAnsi="Meiryo UI"/>
              </w:rPr>
              <w:fldChar w:fldCharType="begin"/>
            </w:r>
            <w:r>
              <w:rPr>
                <w:rFonts w:ascii="Meiryo UI" w:eastAsia="Meiryo UI" w:hAnsi="Meiryo UI"/>
              </w:rPr>
              <w:instrText xml:space="preserve"> </w:instrText>
            </w:r>
            <w:r>
              <w:rPr>
                <w:rFonts w:ascii="Meiryo UI" w:eastAsia="Meiryo UI" w:hAnsi="Meiryo UI" w:hint="eastAsia"/>
              </w:rPr>
              <w:instrText>eq \o\ac(</w:instrText>
            </w:r>
            <w:r w:rsidRPr="006D2B74">
              <w:rPr>
                <w:rFonts w:ascii="Meiryo UI" w:eastAsia="Meiryo UI" w:hAnsi="Meiryo UI" w:hint="eastAsia"/>
                <w:position w:val="-4"/>
                <w:sz w:val="31"/>
              </w:rPr>
              <w:instrText>○</w:instrText>
            </w:r>
            <w:r>
              <w:rPr>
                <w:rFonts w:ascii="Meiryo UI" w:eastAsia="Meiryo UI" w:hAnsi="Meiryo UI" w:hint="eastAsia"/>
              </w:rPr>
              <w:instrText>,印)</w:instrText>
            </w:r>
            <w:r>
              <w:rPr>
                <w:rFonts w:ascii="Meiryo UI" w:eastAsia="Meiryo UI" w:hAnsi="Meiryo UI"/>
              </w:rPr>
              <w:fldChar w:fldCharType="end"/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86A11DF" w14:textId="77777777" w:rsidR="006D2B74" w:rsidRDefault="006D2B74">
            <w:pPr>
              <w:rPr>
                <w:rFonts w:ascii="Meiryo UI" w:eastAsia="Meiryo UI" w:hAnsi="Meiryo UI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99F0" w14:textId="77777777" w:rsidR="006D2B74" w:rsidRDefault="006D2B74" w:rsidP="006D2B74">
            <w:pPr>
              <w:rPr>
                <w:rFonts w:ascii="Meiryo UI" w:eastAsia="Meiryo UI" w:hAnsi="Meiryo UI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64AD" w14:textId="77777777" w:rsidR="006D2B74" w:rsidRDefault="006D2B74" w:rsidP="006D2B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氏名：　　　　　　　　　　　　　　　　　　　　　　</w:t>
            </w:r>
            <w:r>
              <w:rPr>
                <w:rFonts w:ascii="Meiryo UI" w:eastAsia="Meiryo UI" w:hAnsi="Meiryo UI"/>
              </w:rPr>
              <w:fldChar w:fldCharType="begin"/>
            </w:r>
            <w:r>
              <w:rPr>
                <w:rFonts w:ascii="Meiryo UI" w:eastAsia="Meiryo UI" w:hAnsi="Meiryo UI"/>
              </w:rPr>
              <w:instrText xml:space="preserve"> </w:instrText>
            </w:r>
            <w:r>
              <w:rPr>
                <w:rFonts w:ascii="Meiryo UI" w:eastAsia="Meiryo UI" w:hAnsi="Meiryo UI" w:hint="eastAsia"/>
              </w:rPr>
              <w:instrText>eq \o\ac(</w:instrText>
            </w:r>
            <w:r w:rsidRPr="006D2B74">
              <w:rPr>
                <w:rFonts w:ascii="Meiryo UI" w:eastAsia="Meiryo UI" w:hAnsi="Meiryo UI" w:hint="eastAsia"/>
                <w:position w:val="-4"/>
                <w:sz w:val="31"/>
              </w:rPr>
              <w:instrText>○</w:instrText>
            </w:r>
            <w:r>
              <w:rPr>
                <w:rFonts w:ascii="Meiryo UI" w:eastAsia="Meiryo UI" w:hAnsi="Meiryo UI" w:hint="eastAsia"/>
              </w:rPr>
              <w:instrText>,印)</w:instrText>
            </w:r>
            <w:r>
              <w:rPr>
                <w:rFonts w:ascii="Meiryo UI" w:eastAsia="Meiryo UI" w:hAnsi="Meiryo UI"/>
              </w:rPr>
              <w:fldChar w:fldCharType="end"/>
            </w:r>
          </w:p>
        </w:tc>
      </w:tr>
    </w:tbl>
    <w:p w14:paraId="6B776156" w14:textId="77777777" w:rsidR="003E0E55" w:rsidRPr="006D2B74" w:rsidRDefault="003E0E55">
      <w:pPr>
        <w:rPr>
          <w:rFonts w:ascii="Meiryo UI" w:eastAsia="Meiryo UI" w:hAnsi="Meiryo UI"/>
        </w:rPr>
      </w:pPr>
    </w:p>
    <w:p w14:paraId="5DDE0E16" w14:textId="77777777" w:rsidR="00FB4768" w:rsidRPr="003E0E55" w:rsidRDefault="00FB4768" w:rsidP="00FB4768">
      <w:pPr>
        <w:pStyle w:val="a3"/>
        <w:rPr>
          <w:rFonts w:ascii="Meiryo UI" w:eastAsia="Meiryo UI" w:hAnsi="Meiryo UI"/>
        </w:rPr>
      </w:pPr>
      <w:r w:rsidRPr="003E0E55">
        <w:rPr>
          <w:rFonts w:ascii="Meiryo UI" w:eastAsia="Meiryo UI" w:hAnsi="Meiryo UI" w:hint="eastAsia"/>
        </w:rPr>
        <w:t>記</w:t>
      </w:r>
    </w:p>
    <w:p w14:paraId="2ACF46EC" w14:textId="77777777" w:rsidR="00FB4768" w:rsidRPr="003E0E55" w:rsidRDefault="005F6017" w:rsidP="00FB4768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【第</w:t>
      </w:r>
      <w:r w:rsidR="00FB4768" w:rsidRPr="003E0E55">
        <w:rPr>
          <w:rFonts w:ascii="Meiryo UI" w:eastAsia="Meiryo UI" w:hAnsi="Meiryo UI" w:hint="eastAsia"/>
          <w:b/>
          <w:bCs/>
        </w:rPr>
        <w:t>1</w:t>
      </w:r>
      <w:r>
        <w:rPr>
          <w:rFonts w:ascii="Meiryo UI" w:eastAsia="Meiryo UI" w:hAnsi="Meiryo UI" w:hint="eastAsia"/>
          <w:b/>
          <w:bCs/>
        </w:rPr>
        <w:t>条】　目的</w:t>
      </w:r>
    </w:p>
    <w:p w14:paraId="6CE098E8" w14:textId="77777777" w:rsidR="00922114" w:rsidRPr="003E0E55" w:rsidRDefault="005F6017" w:rsidP="004B1837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本契約書の目的は、</w:t>
      </w:r>
      <w:r w:rsidR="00922114" w:rsidRPr="003E0E55">
        <w:rPr>
          <w:rFonts w:ascii="Meiryo UI" w:eastAsia="Meiryo UI" w:hAnsi="Meiryo UI" w:hint="eastAsia"/>
        </w:rPr>
        <w:t>甲および乙</w:t>
      </w:r>
      <w:r>
        <w:rPr>
          <w:rFonts w:ascii="Meiryo UI" w:eastAsia="Meiryo UI" w:hAnsi="Meiryo UI" w:hint="eastAsia"/>
        </w:rPr>
        <w:t>の円満な結婚生活を目的とする。万が一トラブルが生じた場合は、本契約書記載の条文にしたがい、解決するものとする。甲および乙は相手を互いに尊敬し、</w:t>
      </w:r>
      <w:r w:rsidR="00922114" w:rsidRPr="003E0E55">
        <w:rPr>
          <w:rFonts w:ascii="Meiryo UI" w:eastAsia="Meiryo UI" w:hAnsi="Meiryo UI" w:hint="eastAsia"/>
        </w:rPr>
        <w:t>結婚生活を充実させるために協力し合う</w:t>
      </w:r>
      <w:r>
        <w:rPr>
          <w:rFonts w:ascii="Meiryo UI" w:eastAsia="Meiryo UI" w:hAnsi="Meiryo UI" w:hint="eastAsia"/>
        </w:rPr>
        <w:t>ものとする</w:t>
      </w:r>
      <w:r w:rsidR="00922114" w:rsidRPr="003E0E55">
        <w:rPr>
          <w:rFonts w:ascii="Meiryo UI" w:eastAsia="Meiryo UI" w:hAnsi="Meiryo UI" w:hint="eastAsia"/>
        </w:rPr>
        <w:t>。</w:t>
      </w:r>
    </w:p>
    <w:p w14:paraId="7F56FFED" w14:textId="77777777" w:rsidR="00922114" w:rsidRPr="003E0E55" w:rsidRDefault="00922114" w:rsidP="00FB4768">
      <w:pPr>
        <w:rPr>
          <w:rFonts w:ascii="Meiryo UI" w:eastAsia="Meiryo UI" w:hAnsi="Meiryo UI"/>
        </w:rPr>
      </w:pPr>
    </w:p>
    <w:p w14:paraId="47A52CD8" w14:textId="77777777" w:rsidR="00922114" w:rsidRPr="003E0E55" w:rsidRDefault="005D4B9F" w:rsidP="00FB4768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【第</w:t>
      </w:r>
      <w:r w:rsidR="00922114" w:rsidRPr="003E0E55">
        <w:rPr>
          <w:rFonts w:ascii="Meiryo UI" w:eastAsia="Meiryo UI" w:hAnsi="Meiryo UI" w:hint="eastAsia"/>
          <w:b/>
          <w:bCs/>
        </w:rPr>
        <w:t>2</w:t>
      </w:r>
      <w:r>
        <w:rPr>
          <w:rFonts w:ascii="Meiryo UI" w:eastAsia="Meiryo UI" w:hAnsi="Meiryo UI" w:hint="eastAsia"/>
          <w:b/>
          <w:bCs/>
        </w:rPr>
        <w:t xml:space="preserve">条】　</w:t>
      </w:r>
      <w:r w:rsidR="00922114" w:rsidRPr="003E0E55">
        <w:rPr>
          <w:rFonts w:ascii="Meiryo UI" w:eastAsia="Meiryo UI" w:hAnsi="Meiryo UI" w:hint="eastAsia"/>
          <w:b/>
          <w:bCs/>
        </w:rPr>
        <w:t>夫婦の財産</w:t>
      </w:r>
      <w:r>
        <w:rPr>
          <w:rFonts w:ascii="Meiryo UI" w:eastAsia="Meiryo UI" w:hAnsi="Meiryo UI" w:hint="eastAsia"/>
          <w:b/>
          <w:bCs/>
        </w:rPr>
        <w:t>・負債</w:t>
      </w:r>
    </w:p>
    <w:p w14:paraId="26B63D27" w14:textId="77777777" w:rsidR="005D4B9F" w:rsidRDefault="005D4B9F" w:rsidP="005D4B9F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1　</w:t>
      </w:r>
      <w:r w:rsidR="00B01236" w:rsidRPr="003E0E55">
        <w:rPr>
          <w:rFonts w:ascii="Meiryo UI" w:eastAsia="Meiryo UI" w:hAnsi="Meiryo UI" w:hint="eastAsia"/>
        </w:rPr>
        <w:t>甲および乙がそれぞれ結婚前に所有していた財産</w:t>
      </w:r>
      <w:r>
        <w:rPr>
          <w:rFonts w:ascii="Meiryo UI" w:eastAsia="Meiryo UI" w:hAnsi="Meiryo UI" w:hint="eastAsia"/>
        </w:rPr>
        <w:t>は各自の特有財産とし、財産分与の対象とはならない。</w:t>
      </w:r>
    </w:p>
    <w:p w14:paraId="3854BD1D" w14:textId="77777777" w:rsidR="00922114" w:rsidRDefault="005D4B9F" w:rsidP="005D4B9F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2　</w:t>
      </w:r>
      <w:r w:rsidR="00F13269" w:rsidRPr="003E0E55">
        <w:rPr>
          <w:rFonts w:ascii="Meiryo UI" w:eastAsia="Meiryo UI" w:hAnsi="Meiryo UI" w:hint="eastAsia"/>
        </w:rPr>
        <w:t>結婚後に取得する財産は</w:t>
      </w:r>
      <w:r>
        <w:rPr>
          <w:rFonts w:ascii="Meiryo UI" w:eastAsia="Meiryo UI" w:hAnsi="Meiryo UI" w:hint="eastAsia"/>
        </w:rPr>
        <w:t>夫婦の共有財産とし、離婚の際に財産分与の対象とする。</w:t>
      </w:r>
    </w:p>
    <w:p w14:paraId="25E7C100" w14:textId="77777777" w:rsidR="005D4B9F" w:rsidRPr="003E0E55" w:rsidRDefault="005D4B9F" w:rsidP="005D4B9F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3　甲および乙が、結婚後、●●●円以上の債務を負担する場合、事前に他方に同意を得なけ</w:t>
      </w:r>
      <w:r w:rsidR="005170FA">
        <w:rPr>
          <w:rFonts w:ascii="Meiryo UI" w:eastAsia="Meiryo UI" w:hAnsi="Meiryo UI" w:hint="eastAsia"/>
        </w:rPr>
        <w:t>れ</w:t>
      </w:r>
      <w:r>
        <w:rPr>
          <w:rFonts w:ascii="Meiryo UI" w:eastAsia="Meiryo UI" w:hAnsi="Meiryo UI" w:hint="eastAsia"/>
        </w:rPr>
        <w:t>ばならない。</w:t>
      </w:r>
    </w:p>
    <w:p w14:paraId="46E3F112" w14:textId="77777777" w:rsidR="00922114" w:rsidRPr="003E0E55" w:rsidRDefault="00922114" w:rsidP="00FB4768">
      <w:pPr>
        <w:rPr>
          <w:rFonts w:ascii="Meiryo UI" w:eastAsia="Meiryo UI" w:hAnsi="Meiryo UI"/>
        </w:rPr>
      </w:pPr>
    </w:p>
    <w:p w14:paraId="31A411BD" w14:textId="77777777" w:rsidR="00922114" w:rsidRPr="003E0E55" w:rsidRDefault="005D4B9F" w:rsidP="00FB4768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【第</w:t>
      </w:r>
      <w:r w:rsidR="00922114" w:rsidRPr="003E0E55">
        <w:rPr>
          <w:rFonts w:ascii="Meiryo UI" w:eastAsia="Meiryo UI" w:hAnsi="Meiryo UI" w:hint="eastAsia"/>
          <w:b/>
          <w:bCs/>
        </w:rPr>
        <w:t>3</w:t>
      </w:r>
      <w:r>
        <w:rPr>
          <w:rFonts w:ascii="Meiryo UI" w:eastAsia="Meiryo UI" w:hAnsi="Meiryo UI" w:hint="eastAsia"/>
          <w:b/>
          <w:bCs/>
        </w:rPr>
        <w:t>条】</w:t>
      </w:r>
      <w:r w:rsidR="00922114" w:rsidRPr="003E0E55">
        <w:rPr>
          <w:rFonts w:ascii="Meiryo UI" w:eastAsia="Meiryo UI" w:hAnsi="Meiryo UI" w:hint="eastAsia"/>
          <w:b/>
          <w:bCs/>
        </w:rPr>
        <w:t xml:space="preserve">　生活費</w:t>
      </w:r>
      <w:r>
        <w:rPr>
          <w:rFonts w:ascii="Meiryo UI" w:eastAsia="Meiryo UI" w:hAnsi="Meiryo UI" w:hint="eastAsia"/>
          <w:b/>
          <w:bCs/>
        </w:rPr>
        <w:t>・家事・育児の分担</w:t>
      </w:r>
    </w:p>
    <w:p w14:paraId="7E493D19" w14:textId="77777777" w:rsidR="00F13269" w:rsidRPr="003E0E55" w:rsidRDefault="00F13269" w:rsidP="00FB4768">
      <w:pPr>
        <w:rPr>
          <w:rFonts w:ascii="Meiryo UI" w:eastAsia="Meiryo UI" w:hAnsi="Meiryo UI"/>
        </w:rPr>
      </w:pPr>
      <w:r w:rsidRPr="003E0E55">
        <w:rPr>
          <w:rFonts w:ascii="Meiryo UI" w:eastAsia="Meiryo UI" w:hAnsi="Meiryo UI" w:hint="eastAsia"/>
        </w:rPr>
        <w:t>結婚生活に必要な費用</w:t>
      </w:r>
      <w:r w:rsidR="005D4B9F">
        <w:rPr>
          <w:rFonts w:ascii="Meiryo UI" w:eastAsia="Meiryo UI" w:hAnsi="Meiryo UI" w:hint="eastAsia"/>
        </w:rPr>
        <w:t>（生活費）、家事、育児について</w:t>
      </w:r>
      <w:r w:rsidRPr="003E0E55">
        <w:rPr>
          <w:rFonts w:ascii="Meiryo UI" w:eastAsia="Meiryo UI" w:hAnsi="Meiryo UI" w:hint="eastAsia"/>
        </w:rPr>
        <w:t>は、</w:t>
      </w:r>
      <w:r w:rsidR="005D4B9F">
        <w:rPr>
          <w:rFonts w:ascii="Meiryo UI" w:eastAsia="Meiryo UI" w:hAnsi="Meiryo UI" w:hint="eastAsia"/>
        </w:rPr>
        <w:t>甲および乙が、</w:t>
      </w:r>
      <w:r w:rsidRPr="003E0E55">
        <w:rPr>
          <w:rFonts w:ascii="Meiryo UI" w:eastAsia="Meiryo UI" w:hAnsi="Meiryo UI" w:hint="eastAsia"/>
        </w:rPr>
        <w:t>互いに協力して</w:t>
      </w:r>
      <w:r w:rsidR="005D4B9F">
        <w:rPr>
          <w:rFonts w:ascii="Meiryo UI" w:eastAsia="Meiryo UI" w:hAnsi="Meiryo UI" w:hint="eastAsia"/>
        </w:rPr>
        <w:t>平等に</w:t>
      </w:r>
      <w:r w:rsidRPr="003E0E55">
        <w:rPr>
          <w:rFonts w:ascii="Meiryo UI" w:eastAsia="Meiryo UI" w:hAnsi="Meiryo UI" w:hint="eastAsia"/>
        </w:rPr>
        <w:t>負担する。</w:t>
      </w:r>
    </w:p>
    <w:p w14:paraId="5AB9E62F" w14:textId="77777777" w:rsidR="00F13269" w:rsidRDefault="00F13269" w:rsidP="00FB4768">
      <w:pPr>
        <w:rPr>
          <w:rFonts w:ascii="Meiryo UI" w:eastAsia="Meiryo UI" w:hAnsi="Meiryo UI"/>
        </w:rPr>
      </w:pPr>
    </w:p>
    <w:p w14:paraId="28C08DE4" w14:textId="77777777" w:rsidR="004B1837" w:rsidRPr="003E0E55" w:rsidRDefault="004B1837" w:rsidP="004B1837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【第4条】</w:t>
      </w:r>
      <w:r w:rsidRPr="003E0E55">
        <w:rPr>
          <w:rFonts w:ascii="Meiryo UI" w:eastAsia="Meiryo UI" w:hAnsi="Meiryo UI" w:hint="eastAsia"/>
          <w:b/>
          <w:bCs/>
        </w:rPr>
        <w:t xml:space="preserve">　</w:t>
      </w:r>
      <w:r>
        <w:rPr>
          <w:rFonts w:ascii="Meiryo UI" w:eastAsia="Meiryo UI" w:hAnsi="Meiryo UI" w:hint="eastAsia"/>
          <w:b/>
          <w:bCs/>
        </w:rPr>
        <w:t>親族とのかかわり・両親の介護</w:t>
      </w:r>
    </w:p>
    <w:p w14:paraId="7E101E1E" w14:textId="77777777" w:rsidR="004B1837" w:rsidRDefault="004B1837" w:rsidP="00FB4768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甲および乙は、他方の親族に敬意を持って誠実に接し、良好な関係を築けるよう努める。両親が要介護状態となった場合、要介護者の実子が責任を持って介護し、他方に負担を求めないものとする。</w:t>
      </w:r>
    </w:p>
    <w:p w14:paraId="4B60713D" w14:textId="77777777" w:rsidR="004B1837" w:rsidRPr="004B1837" w:rsidRDefault="004B1837" w:rsidP="00FB4768">
      <w:pPr>
        <w:rPr>
          <w:rFonts w:ascii="Meiryo UI" w:eastAsia="Meiryo UI" w:hAnsi="Meiryo UI"/>
        </w:rPr>
      </w:pPr>
    </w:p>
    <w:p w14:paraId="4DE5133E" w14:textId="77777777" w:rsidR="00810C83" w:rsidRPr="003E0E55" w:rsidRDefault="005D4B9F" w:rsidP="00FB4768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【</w:t>
      </w:r>
      <w:r w:rsidR="004B1837">
        <w:rPr>
          <w:rFonts w:ascii="Meiryo UI" w:eastAsia="Meiryo UI" w:hAnsi="Meiryo UI" w:hint="eastAsia"/>
          <w:b/>
          <w:bCs/>
        </w:rPr>
        <w:t>第5条</w:t>
      </w:r>
      <w:r>
        <w:rPr>
          <w:rFonts w:ascii="Meiryo UI" w:eastAsia="Meiryo UI" w:hAnsi="Meiryo UI" w:hint="eastAsia"/>
          <w:b/>
          <w:bCs/>
        </w:rPr>
        <w:t>】</w:t>
      </w:r>
      <w:r w:rsidR="004B1837">
        <w:rPr>
          <w:rFonts w:ascii="Meiryo UI" w:eastAsia="Meiryo UI" w:hAnsi="Meiryo UI" w:hint="eastAsia"/>
          <w:b/>
          <w:bCs/>
        </w:rPr>
        <w:t xml:space="preserve">　不貞行為</w:t>
      </w:r>
    </w:p>
    <w:p w14:paraId="68200272" w14:textId="77777777" w:rsidR="00810C83" w:rsidRDefault="004B1837" w:rsidP="00FB4768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甲あるいは乙が不貞行為を行った場合、他方に対して慰謝料●●●万円を支払う。不貞をした側は、他方から離婚請求があった場合、その求めに応じなければならない。</w:t>
      </w:r>
    </w:p>
    <w:p w14:paraId="2F0AAFD9" w14:textId="77777777" w:rsidR="004B1837" w:rsidRDefault="004B1837" w:rsidP="00FB4768">
      <w:pPr>
        <w:rPr>
          <w:rFonts w:ascii="Meiryo UI" w:eastAsia="Meiryo UI" w:hAnsi="Meiryo UI"/>
        </w:rPr>
      </w:pPr>
    </w:p>
    <w:p w14:paraId="4808E8E7" w14:textId="77777777" w:rsidR="004B1837" w:rsidRPr="003E0E55" w:rsidRDefault="004B1837" w:rsidP="004B1837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【第6条】　契約の変更・解除</w:t>
      </w:r>
    </w:p>
    <w:p w14:paraId="18DBD44A" w14:textId="77777777" w:rsidR="004B1837" w:rsidRDefault="004B1837" w:rsidP="004B1837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婚姻後の契約の変更・解除は、甲および乙が合意した場合に可能とする。甲あるいは乙のいずれか一方から、本契約の変更・解除の申し出があった場合、他方は協議に応じなければならない。</w:t>
      </w:r>
    </w:p>
    <w:p w14:paraId="446BE3B7" w14:textId="77777777" w:rsidR="004B1837" w:rsidRDefault="004B1837" w:rsidP="004B1837">
      <w:pPr>
        <w:rPr>
          <w:rFonts w:ascii="Meiryo UI" w:eastAsia="Meiryo UI" w:hAnsi="Meiryo UI"/>
        </w:rPr>
      </w:pPr>
    </w:p>
    <w:p w14:paraId="7A0BAC3C" w14:textId="77777777" w:rsidR="004B1837" w:rsidRPr="003E0E55" w:rsidRDefault="004B1837" w:rsidP="004B1837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【第7条】　管轄裁判所</w:t>
      </w:r>
    </w:p>
    <w:p w14:paraId="2CDB61F3" w14:textId="77777777" w:rsidR="004B1837" w:rsidRPr="003E0E55" w:rsidRDefault="004B1837" w:rsidP="004B1837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本契約に関する紛争が生じた場合、●●●●●裁判所を合意管轄裁判所とする。</w:t>
      </w:r>
    </w:p>
    <w:p w14:paraId="77496D55" w14:textId="77777777" w:rsidR="00FB4768" w:rsidRPr="003E0E55" w:rsidRDefault="00FB4768" w:rsidP="00FB4768">
      <w:pPr>
        <w:pStyle w:val="a5"/>
        <w:rPr>
          <w:rFonts w:ascii="Meiryo UI" w:eastAsia="Meiryo UI" w:hAnsi="Meiryo UI"/>
        </w:rPr>
      </w:pPr>
      <w:r w:rsidRPr="003E0E55">
        <w:rPr>
          <w:rFonts w:ascii="Meiryo UI" w:eastAsia="Meiryo UI" w:hAnsi="Meiryo UI" w:hint="eastAsia"/>
        </w:rPr>
        <w:t>以上</w:t>
      </w:r>
    </w:p>
    <w:p w14:paraId="56F44FB6" w14:textId="77777777" w:rsidR="000D2EF9" w:rsidRPr="003E0E55" w:rsidRDefault="000D2EF9">
      <w:pPr>
        <w:rPr>
          <w:rFonts w:ascii="Meiryo UI" w:eastAsia="Meiryo UI" w:hAnsi="Meiryo UI"/>
        </w:rPr>
      </w:pPr>
    </w:p>
    <w:p w14:paraId="75A2E071" w14:textId="77777777" w:rsidR="00F13269" w:rsidRPr="003E0E55" w:rsidRDefault="00F13269" w:rsidP="00F13269">
      <w:pPr>
        <w:tabs>
          <w:tab w:val="right" w:pos="9746"/>
        </w:tabs>
        <w:rPr>
          <w:rFonts w:ascii="Meiryo UI" w:eastAsia="Meiryo UI" w:hAnsi="Meiryo UI"/>
        </w:rPr>
      </w:pPr>
      <w:r w:rsidRPr="003E0E55">
        <w:rPr>
          <w:rFonts w:ascii="Meiryo UI" w:eastAsia="Meiryo UI" w:hAnsi="Meiryo UI" w:hint="eastAsia"/>
        </w:rPr>
        <w:t>本契約の成立を証するため、本書2通を作成し、甲乙署名押印の上、</w:t>
      </w:r>
      <w:r w:rsidR="004B1837">
        <w:rPr>
          <w:rFonts w:ascii="Meiryo UI" w:eastAsia="Meiryo UI" w:hAnsi="Meiryo UI" w:hint="eastAsia"/>
        </w:rPr>
        <w:t>各自</w:t>
      </w:r>
      <w:r w:rsidRPr="003E0E55">
        <w:rPr>
          <w:rFonts w:ascii="Meiryo UI" w:eastAsia="Meiryo UI" w:hAnsi="Meiryo UI" w:hint="eastAsia"/>
        </w:rPr>
        <w:t>1通を保有する。</w:t>
      </w:r>
    </w:p>
    <w:p w14:paraId="04893B67" w14:textId="77777777" w:rsidR="00F13269" w:rsidRPr="003E0E55" w:rsidRDefault="00F13269" w:rsidP="00F13269">
      <w:pPr>
        <w:tabs>
          <w:tab w:val="right" w:pos="9746"/>
        </w:tabs>
        <w:rPr>
          <w:rFonts w:ascii="Meiryo UI" w:eastAsia="Meiryo UI" w:hAnsi="Meiryo UI"/>
        </w:rPr>
      </w:pPr>
    </w:p>
    <w:p w14:paraId="1FB884B5" w14:textId="6266445A" w:rsidR="00F13269" w:rsidRPr="003E0E55" w:rsidRDefault="00F13269" w:rsidP="004B1837">
      <w:pPr>
        <w:tabs>
          <w:tab w:val="right" w:pos="9746"/>
        </w:tabs>
        <w:ind w:firstLineChars="600" w:firstLine="1260"/>
        <w:jc w:val="right"/>
        <w:rPr>
          <w:rFonts w:ascii="Meiryo UI" w:eastAsia="Meiryo UI" w:hAnsi="Meiryo UI"/>
        </w:rPr>
      </w:pPr>
      <w:r w:rsidRPr="003E0E55">
        <w:rPr>
          <w:rFonts w:ascii="Meiryo UI" w:eastAsia="Meiryo UI" w:hAnsi="Meiryo UI" w:hint="eastAsia"/>
        </w:rPr>
        <w:t>年</w:t>
      </w:r>
      <w:r w:rsidR="00493053" w:rsidRPr="003E0E55">
        <w:rPr>
          <w:rFonts w:ascii="Meiryo UI" w:eastAsia="Meiryo UI" w:hAnsi="Meiryo UI" w:hint="eastAsia"/>
        </w:rPr>
        <w:t xml:space="preserve">　</w:t>
      </w:r>
      <w:r w:rsidR="00493053">
        <w:rPr>
          <w:rFonts w:ascii="Meiryo UI" w:eastAsia="Meiryo UI" w:hAnsi="Meiryo UI" w:hint="eastAsia"/>
        </w:rPr>
        <w:t xml:space="preserve">　</w:t>
      </w:r>
      <w:r w:rsidR="00493053" w:rsidRPr="003E0E55">
        <w:rPr>
          <w:rFonts w:ascii="Meiryo UI" w:eastAsia="Meiryo UI" w:hAnsi="Meiryo UI" w:hint="eastAsia"/>
        </w:rPr>
        <w:t xml:space="preserve">　</w:t>
      </w:r>
      <w:r w:rsidRPr="003E0E55">
        <w:rPr>
          <w:rFonts w:ascii="Meiryo UI" w:eastAsia="Meiryo UI" w:hAnsi="Meiryo UI" w:hint="eastAsia"/>
        </w:rPr>
        <w:t xml:space="preserve">月　</w:t>
      </w:r>
      <w:r w:rsidR="004B1837">
        <w:rPr>
          <w:rFonts w:ascii="Meiryo UI" w:eastAsia="Meiryo UI" w:hAnsi="Meiryo UI" w:hint="eastAsia"/>
        </w:rPr>
        <w:t xml:space="preserve">　</w:t>
      </w:r>
      <w:r w:rsidRPr="003E0E55">
        <w:rPr>
          <w:rFonts w:ascii="Meiryo UI" w:eastAsia="Meiryo UI" w:hAnsi="Meiryo UI" w:hint="eastAsia"/>
        </w:rPr>
        <w:t xml:space="preserve">　日</w:t>
      </w:r>
    </w:p>
    <w:p w14:paraId="04C7E6A1" w14:textId="77777777" w:rsidR="00F13269" w:rsidRPr="003E0E55" w:rsidRDefault="00F13269" w:rsidP="00F13269">
      <w:pPr>
        <w:tabs>
          <w:tab w:val="right" w:pos="9746"/>
        </w:tabs>
        <w:rPr>
          <w:rFonts w:ascii="Meiryo UI" w:eastAsia="Meiryo UI" w:hAnsi="Meiryo UI"/>
        </w:rPr>
      </w:pPr>
    </w:p>
    <w:sectPr w:rsidR="00F13269" w:rsidRPr="003E0E55" w:rsidSect="003E0E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5E38F" w14:textId="77777777" w:rsidR="001800A5" w:rsidRDefault="001800A5" w:rsidP="00493053">
      <w:r>
        <w:separator/>
      </w:r>
    </w:p>
  </w:endnote>
  <w:endnote w:type="continuationSeparator" w:id="0">
    <w:p w14:paraId="341DCD47" w14:textId="77777777" w:rsidR="001800A5" w:rsidRDefault="001800A5" w:rsidP="0049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59876" w14:textId="77777777" w:rsidR="001800A5" w:rsidRDefault="001800A5" w:rsidP="00493053">
      <w:r>
        <w:separator/>
      </w:r>
    </w:p>
  </w:footnote>
  <w:footnote w:type="continuationSeparator" w:id="0">
    <w:p w14:paraId="15195DA7" w14:textId="77777777" w:rsidR="001800A5" w:rsidRDefault="001800A5" w:rsidP="00493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6E"/>
    <w:rsid w:val="000D2EF9"/>
    <w:rsid w:val="000E74F0"/>
    <w:rsid w:val="001800A5"/>
    <w:rsid w:val="00211D7B"/>
    <w:rsid w:val="003E0E55"/>
    <w:rsid w:val="00493053"/>
    <w:rsid w:val="004B1837"/>
    <w:rsid w:val="005170FA"/>
    <w:rsid w:val="005D4B9F"/>
    <w:rsid w:val="005F6017"/>
    <w:rsid w:val="006D2B74"/>
    <w:rsid w:val="0074656E"/>
    <w:rsid w:val="00810C83"/>
    <w:rsid w:val="00922114"/>
    <w:rsid w:val="00AF53F7"/>
    <w:rsid w:val="00B01236"/>
    <w:rsid w:val="00C20147"/>
    <w:rsid w:val="00F13269"/>
    <w:rsid w:val="00FB476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77818"/>
  <w15:chartTrackingRefBased/>
  <w15:docId w15:val="{3E2CD3EA-4263-4EDB-88CE-EB58AE5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B4768"/>
    <w:pPr>
      <w:jc w:val="center"/>
    </w:pPr>
  </w:style>
  <w:style w:type="character" w:customStyle="1" w:styleId="a4">
    <w:name w:val="記 (文字)"/>
    <w:basedOn w:val="a0"/>
    <w:link w:val="a3"/>
    <w:uiPriority w:val="99"/>
    <w:rsid w:val="00FB4768"/>
  </w:style>
  <w:style w:type="paragraph" w:styleId="a5">
    <w:name w:val="Closing"/>
    <w:basedOn w:val="a"/>
    <w:link w:val="a6"/>
    <w:uiPriority w:val="99"/>
    <w:unhideWhenUsed/>
    <w:rsid w:val="00FB4768"/>
    <w:pPr>
      <w:jc w:val="right"/>
    </w:pPr>
  </w:style>
  <w:style w:type="character" w:customStyle="1" w:styleId="a6">
    <w:name w:val="結語 (文字)"/>
    <w:basedOn w:val="a0"/>
    <w:link w:val="a5"/>
    <w:uiPriority w:val="99"/>
    <w:rsid w:val="00FB4768"/>
  </w:style>
  <w:style w:type="table" w:styleId="a7">
    <w:name w:val="Table Grid"/>
    <w:basedOn w:val="a1"/>
    <w:uiPriority w:val="39"/>
    <w:rsid w:val="00F1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930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93053"/>
  </w:style>
  <w:style w:type="paragraph" w:styleId="aa">
    <w:name w:val="footer"/>
    <w:basedOn w:val="a"/>
    <w:link w:val="ab"/>
    <w:uiPriority w:val="99"/>
    <w:unhideWhenUsed/>
    <w:rsid w:val="004930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93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139</Words>
  <Characters>794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2023-08-24T06:54:00Z</dcterms:created>
  <dcterms:modified xsi:type="dcterms:W3CDTF">2023-08-31T12:31:00Z</dcterms:modified>
</cp:coreProperties>
</file>